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6366462"/>
    <w:p w14:paraId="5C545B20" w14:textId="59C5D87A" w:rsidR="006A064F" w:rsidRDefault="001F6A01" w:rsidP="009D7AF2">
      <w:pPr>
        <w:pStyle w:val="Heading1"/>
        <w:spacing w:line="276" w:lineRule="auto"/>
        <w:rPr>
          <w:rFonts w:ascii="Constantia" w:eastAsia="Constantia" w:hAnsi="Constantia" w:cs="Constantia"/>
          <w:bCs/>
          <w:color w:val="FFFFFF" w:themeColor="background1"/>
          <w:sz w:val="64"/>
          <w:szCs w:val="64"/>
        </w:rPr>
      </w:pPr>
      <w:r>
        <w:rPr>
          <w:noProof/>
          <w:lang w:eastAsia="en-AU"/>
        </w:rPr>
        <mc:AlternateContent>
          <mc:Choice Requires="wps">
            <w:drawing>
              <wp:anchor distT="0" distB="0" distL="114300" distR="114300" simplePos="0" relativeHeight="251661312" behindDoc="0" locked="0" layoutInCell="1" allowOverlap="1" wp14:anchorId="7599C5ED" wp14:editId="24CC982D">
                <wp:simplePos x="0" y="0"/>
                <wp:positionH relativeFrom="column">
                  <wp:posOffset>910167</wp:posOffset>
                </wp:positionH>
                <wp:positionV relativeFrom="paragraph">
                  <wp:posOffset>-563033</wp:posOffset>
                </wp:positionV>
                <wp:extent cx="4258098" cy="1879600"/>
                <wp:effectExtent l="0" t="0" r="0" b="6350"/>
                <wp:wrapNone/>
                <wp:docPr id="62" name="Text Box 62"/>
                <wp:cNvGraphicFramePr/>
                <a:graphic xmlns:a="http://schemas.openxmlformats.org/drawingml/2006/main">
                  <a:graphicData uri="http://schemas.microsoft.com/office/word/2010/wordprocessingShape">
                    <wps:wsp>
                      <wps:cNvSpPr txBox="1"/>
                      <wps:spPr>
                        <a:xfrm>
                          <a:off x="0" y="0"/>
                          <a:ext cx="4258098" cy="1879600"/>
                        </a:xfrm>
                        <a:prstGeom prst="rect">
                          <a:avLst/>
                        </a:prstGeom>
                        <a:noFill/>
                        <a:ln w="6350">
                          <a:noFill/>
                        </a:ln>
                      </wps:spPr>
                      <wps:txbx>
                        <w:txbxContent>
                          <w:p w14:paraId="2508B9FC" w14:textId="01D298C5" w:rsidR="006A064F" w:rsidRPr="009D7AF2" w:rsidRDefault="006A064F" w:rsidP="001815AA">
                            <w:pPr>
                              <w:pStyle w:val="Heading1"/>
                              <w:jc w:val="center"/>
                              <w:rPr>
                                <w:rFonts w:asciiTheme="minorHAnsi" w:eastAsia="Constantia" w:hAnsiTheme="minorHAnsi" w:cstheme="minorHAnsi"/>
                                <w:bCs/>
                                <w:color w:val="FFFFFF" w:themeColor="background1"/>
                                <w:sz w:val="48"/>
                                <w:szCs w:val="48"/>
                              </w:rPr>
                            </w:pPr>
                            <w:r w:rsidRPr="009D7AF2">
                              <w:rPr>
                                <w:rFonts w:asciiTheme="minorHAnsi" w:eastAsia="Constantia" w:hAnsiTheme="minorHAnsi" w:cstheme="minorHAnsi"/>
                                <w:bCs/>
                                <w:color w:val="FFFFFF" w:themeColor="background1"/>
                                <w:sz w:val="48"/>
                                <w:szCs w:val="48"/>
                              </w:rPr>
                              <w:t>Seed Funding Scheme</w:t>
                            </w:r>
                            <w:r w:rsidR="0063445E" w:rsidRPr="009D7AF2">
                              <w:rPr>
                                <w:rFonts w:asciiTheme="minorHAnsi" w:eastAsia="Constantia" w:hAnsiTheme="minorHAnsi" w:cstheme="minorHAnsi"/>
                                <w:bCs/>
                                <w:color w:val="FFFFFF" w:themeColor="background1"/>
                                <w:sz w:val="48"/>
                                <w:szCs w:val="48"/>
                              </w:rPr>
                              <w:t xml:space="preserve"> </w:t>
                            </w:r>
                            <w:r w:rsidRPr="009D7AF2">
                              <w:rPr>
                                <w:rFonts w:asciiTheme="minorHAnsi" w:eastAsia="Constantia" w:hAnsiTheme="minorHAnsi" w:cstheme="minorHAnsi"/>
                                <w:bCs/>
                                <w:color w:val="FFFFFF" w:themeColor="background1"/>
                                <w:sz w:val="48"/>
                                <w:szCs w:val="48"/>
                              </w:rPr>
                              <w:t>Guidelines</w:t>
                            </w:r>
                            <w:r w:rsidR="008D4BAB" w:rsidRPr="009D7AF2">
                              <w:rPr>
                                <w:rFonts w:asciiTheme="minorHAnsi" w:eastAsia="Constantia" w:hAnsiTheme="minorHAnsi" w:cstheme="minorHAnsi"/>
                                <w:bCs/>
                                <w:color w:val="FFFFFF" w:themeColor="background1"/>
                                <w:sz w:val="48"/>
                                <w:szCs w:val="48"/>
                              </w:rPr>
                              <w:t xml:space="preserve"> 2021 (Round 2)</w:t>
                            </w:r>
                          </w:p>
                          <w:p w14:paraId="07A0A406" w14:textId="5B265B3A" w:rsidR="006A064F" w:rsidRPr="009D7AF2" w:rsidRDefault="006A064F" w:rsidP="001815AA">
                            <w:pPr>
                              <w:pStyle w:val="Heading1"/>
                              <w:jc w:val="center"/>
                              <w:rPr>
                                <w:rFonts w:asciiTheme="minorHAnsi" w:eastAsia="Constantia" w:hAnsiTheme="minorHAnsi" w:cstheme="minorHAnsi"/>
                                <w:b w:val="0"/>
                                <w:color w:val="FFFFFF" w:themeColor="background1"/>
                                <w:sz w:val="40"/>
                                <w:szCs w:val="40"/>
                              </w:rPr>
                            </w:pPr>
                            <w:r w:rsidRPr="009D7AF2">
                              <w:rPr>
                                <w:rFonts w:asciiTheme="minorHAnsi" w:eastAsia="Constantia" w:hAnsiTheme="minorHAnsi" w:cstheme="minorHAnsi"/>
                                <w:b w:val="0"/>
                                <w:color w:val="FFFFFF" w:themeColor="background1"/>
                                <w:sz w:val="40"/>
                                <w:szCs w:val="40"/>
                              </w:rPr>
                              <w:t>Australian Grains Pest Innovation</w:t>
                            </w:r>
                            <w:r w:rsidR="009D7AF2">
                              <w:rPr>
                                <w:rFonts w:asciiTheme="minorHAnsi" w:eastAsia="Constantia" w:hAnsiTheme="minorHAnsi" w:cstheme="minorHAnsi"/>
                                <w:b w:val="0"/>
                                <w:color w:val="FFFFFF" w:themeColor="background1"/>
                                <w:sz w:val="40"/>
                                <w:szCs w:val="40"/>
                              </w:rPr>
                              <w:t xml:space="preserve"> </w:t>
                            </w:r>
                            <w:r w:rsidRPr="009D7AF2">
                              <w:rPr>
                                <w:rFonts w:asciiTheme="minorHAnsi" w:eastAsia="Constantia" w:hAnsiTheme="minorHAnsi" w:cstheme="minorHAnsi"/>
                                <w:b w:val="0"/>
                                <w:color w:val="FFFFFF" w:themeColor="background1"/>
                                <w:sz w:val="40"/>
                                <w:szCs w:val="40"/>
                              </w:rPr>
                              <w:t>Program</w:t>
                            </w:r>
                          </w:p>
                          <w:p w14:paraId="37455BCD" w14:textId="77777777" w:rsidR="006A064F" w:rsidRPr="006A064F" w:rsidRDefault="006A064F" w:rsidP="001815A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599C5ED" id="_x0000_t202" coordsize="21600,21600" o:spt="202" path="m,l,21600r21600,l21600,xe">
                <v:stroke joinstyle="miter"/>
                <v:path gradientshapeok="t" o:connecttype="rect"/>
              </v:shapetype>
              <v:shape id="Text Box 62" o:spid="_x0000_s1026" type="#_x0000_t202" style="position:absolute;margin-left:71.65pt;margin-top:-44.35pt;width:335.3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" filled="f" stroked="f" strokeweight=".5pt">
                <v:textbox>
                  <w:txbxContent>
                    <w:p w14:paraId="2508B9FC" w14:textId="01D298C5" w:rsidR="006A064F" w:rsidRPr="009D7AF2" w:rsidRDefault="006A064F" w:rsidP="001815AA">
                      <w:pPr>
                        <w:pStyle w:val="Heading1"/>
                        <w:jc w:val="center"/>
                        <w:rPr>
                          <w:rFonts w:asciiTheme="minorHAnsi" w:eastAsia="Constantia" w:hAnsiTheme="minorHAnsi" w:cstheme="minorHAnsi"/>
                          <w:bCs/>
                          <w:color w:val="FFFFFF" w:themeColor="background1"/>
                          <w:sz w:val="48"/>
                          <w:szCs w:val="48"/>
                        </w:rPr>
                      </w:pPr>
                      <w:r w:rsidRPr="009D7AF2">
                        <w:rPr>
                          <w:rFonts w:asciiTheme="minorHAnsi" w:eastAsia="Constantia" w:hAnsiTheme="minorHAnsi" w:cstheme="minorHAnsi"/>
                          <w:bCs/>
                          <w:color w:val="FFFFFF" w:themeColor="background1"/>
                          <w:sz w:val="48"/>
                          <w:szCs w:val="48"/>
                        </w:rPr>
                        <w:t>Seed Funding Scheme</w:t>
                      </w:r>
                      <w:r w:rsidR="0063445E" w:rsidRPr="009D7AF2">
                        <w:rPr>
                          <w:rFonts w:asciiTheme="minorHAnsi" w:eastAsia="Constantia" w:hAnsiTheme="minorHAnsi" w:cstheme="minorHAnsi"/>
                          <w:bCs/>
                          <w:color w:val="FFFFFF" w:themeColor="background1"/>
                          <w:sz w:val="48"/>
                          <w:szCs w:val="48"/>
                        </w:rPr>
                        <w:t xml:space="preserve"> </w:t>
                      </w:r>
                      <w:r w:rsidRPr="009D7AF2">
                        <w:rPr>
                          <w:rFonts w:asciiTheme="minorHAnsi" w:eastAsia="Constantia" w:hAnsiTheme="minorHAnsi" w:cstheme="minorHAnsi"/>
                          <w:bCs/>
                          <w:color w:val="FFFFFF" w:themeColor="background1"/>
                          <w:sz w:val="48"/>
                          <w:szCs w:val="48"/>
                        </w:rPr>
                        <w:t>Guidelines</w:t>
                      </w:r>
                      <w:r w:rsidR="008D4BAB" w:rsidRPr="009D7AF2">
                        <w:rPr>
                          <w:rFonts w:asciiTheme="minorHAnsi" w:eastAsia="Constantia" w:hAnsiTheme="minorHAnsi" w:cstheme="minorHAnsi"/>
                          <w:bCs/>
                          <w:color w:val="FFFFFF" w:themeColor="background1"/>
                          <w:sz w:val="48"/>
                          <w:szCs w:val="48"/>
                        </w:rPr>
                        <w:t xml:space="preserve"> 2021 (Round 2)</w:t>
                      </w:r>
                    </w:p>
                    <w:p w14:paraId="07A0A406" w14:textId="5B265B3A" w:rsidR="006A064F" w:rsidRPr="009D7AF2" w:rsidRDefault="006A064F" w:rsidP="001815AA">
                      <w:pPr>
                        <w:pStyle w:val="Heading1"/>
                        <w:jc w:val="center"/>
                        <w:rPr>
                          <w:rFonts w:asciiTheme="minorHAnsi" w:eastAsia="Constantia" w:hAnsiTheme="minorHAnsi" w:cstheme="minorHAnsi"/>
                          <w:b w:val="0"/>
                          <w:color w:val="FFFFFF" w:themeColor="background1"/>
                          <w:sz w:val="40"/>
                          <w:szCs w:val="40"/>
                        </w:rPr>
                      </w:pPr>
                      <w:r w:rsidRPr="009D7AF2">
                        <w:rPr>
                          <w:rFonts w:asciiTheme="minorHAnsi" w:eastAsia="Constantia" w:hAnsiTheme="minorHAnsi" w:cstheme="minorHAnsi"/>
                          <w:b w:val="0"/>
                          <w:color w:val="FFFFFF" w:themeColor="background1"/>
                          <w:sz w:val="40"/>
                          <w:szCs w:val="40"/>
                        </w:rPr>
                        <w:t>Australian Grains Pest Innovation</w:t>
                      </w:r>
                      <w:r w:rsidR="009D7AF2">
                        <w:rPr>
                          <w:rFonts w:asciiTheme="minorHAnsi" w:eastAsia="Constantia" w:hAnsiTheme="minorHAnsi" w:cstheme="minorHAnsi"/>
                          <w:b w:val="0"/>
                          <w:color w:val="FFFFFF" w:themeColor="background1"/>
                          <w:sz w:val="40"/>
                          <w:szCs w:val="40"/>
                        </w:rPr>
                        <w:t xml:space="preserve"> </w:t>
                      </w:r>
                      <w:r w:rsidRPr="009D7AF2">
                        <w:rPr>
                          <w:rFonts w:asciiTheme="minorHAnsi" w:eastAsia="Constantia" w:hAnsiTheme="minorHAnsi" w:cstheme="minorHAnsi"/>
                          <w:b w:val="0"/>
                          <w:color w:val="FFFFFF" w:themeColor="background1"/>
                          <w:sz w:val="40"/>
                          <w:szCs w:val="40"/>
                        </w:rPr>
                        <w:t>Program</w:t>
                      </w:r>
                    </w:p>
                    <w:p w14:paraId="37455BCD" w14:textId="77777777" w:rsidR="006A064F" w:rsidRPr="006A064F" w:rsidRDefault="006A064F" w:rsidP="001815AA">
                      <w:pPr>
                        <w:rPr>
                          <w:color w:val="FFFFFF" w:themeColor="background1"/>
                        </w:rPr>
                      </w:pPr>
                    </w:p>
                  </w:txbxContent>
                </v:textbox>
              </v:shape>
            </w:pict>
          </mc:Fallback>
        </mc:AlternateContent>
      </w:r>
      <w:r>
        <w:rPr>
          <w:noProof/>
        </w:rPr>
        <w:drawing>
          <wp:anchor distT="0" distB="0" distL="114300" distR="114300" simplePos="0" relativeHeight="251662336" behindDoc="0" locked="0" layoutInCell="1" allowOverlap="1" wp14:anchorId="5C620371" wp14:editId="13DA7B77">
            <wp:simplePos x="0" y="0"/>
            <wp:positionH relativeFrom="column">
              <wp:posOffset>-605367</wp:posOffset>
            </wp:positionH>
            <wp:positionV relativeFrom="paragraph">
              <wp:posOffset>-173567</wp:posOffset>
            </wp:positionV>
            <wp:extent cx="1561869" cy="799126"/>
            <wp:effectExtent l="0" t="0" r="635" b="127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2482" cy="804556"/>
                    </a:xfrm>
                    <a:prstGeom prst="rect">
                      <a:avLst/>
                    </a:prstGeom>
                    <a:noFill/>
                    <a:ln>
                      <a:noFill/>
                    </a:ln>
                  </pic:spPr>
                </pic:pic>
              </a:graphicData>
            </a:graphic>
            <wp14:sizeRelH relativeFrom="page">
              <wp14:pctWidth>0</wp14:pctWidth>
            </wp14:sizeRelH>
            <wp14:sizeRelV relativeFrom="page">
              <wp14:pctHeight>0</wp14:pctHeight>
            </wp14:sizeRelV>
          </wp:anchor>
        </w:drawing>
      </w:r>
      <w:r w:rsidR="001815AA">
        <w:rPr>
          <w:noProof/>
          <w:lang w:eastAsia="en-AU"/>
        </w:rPr>
        <mc:AlternateContent>
          <mc:Choice Requires="wpg">
            <w:drawing>
              <wp:anchor distT="0" distB="0" distL="114300" distR="114300" simplePos="0" relativeHeight="251659264" behindDoc="1" locked="0" layoutInCell="1" allowOverlap="1" wp14:anchorId="67E7FD29" wp14:editId="0A8C8B13">
                <wp:simplePos x="0" y="0"/>
                <wp:positionH relativeFrom="page">
                  <wp:posOffset>-71967</wp:posOffset>
                </wp:positionH>
                <wp:positionV relativeFrom="paragraph">
                  <wp:posOffset>-1003300</wp:posOffset>
                </wp:positionV>
                <wp:extent cx="7900035" cy="2442633"/>
                <wp:effectExtent l="0" t="0" r="5715" b="0"/>
                <wp:wrapNone/>
                <wp:docPr id="1" name="Group 1"/>
                <wp:cNvGraphicFramePr/>
                <a:graphic xmlns:a="http://schemas.openxmlformats.org/drawingml/2006/main">
                  <a:graphicData uri="http://schemas.microsoft.com/office/word/2010/wordprocessingGroup">
                    <wpg:wgp>
                      <wpg:cNvGrpSpPr/>
                      <wpg:grpSpPr>
                        <a:xfrm>
                          <a:off x="0" y="0"/>
                          <a:ext cx="7900035" cy="2442633"/>
                          <a:chOff x="138673" y="-89613"/>
                          <a:chExt cx="6982127" cy="2439298"/>
                        </a:xfrm>
                      </wpg:grpSpPr>
                      <wps:wsp>
                        <wps:cNvPr id="3" name="Rectangle 3"/>
                        <wps:cNvSpPr/>
                        <wps:spPr>
                          <a:xfrm>
                            <a:off x="138673" y="-89613"/>
                            <a:ext cx="6982127" cy="2439298"/>
                          </a:xfrm>
                          <a:prstGeom prst="rect">
                            <a:avLst/>
                          </a:prstGeom>
                          <a:solidFill>
                            <a:srgbClr val="09418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4" title="The University of Melbourne logo"/>
                        <wpg:cNvGrpSpPr/>
                        <wpg:grpSpPr bwMode="auto">
                          <a:xfrm>
                            <a:off x="5400675" y="300770"/>
                            <a:ext cx="1428434" cy="1433065"/>
                            <a:chOff x="0" y="1"/>
                            <a:chExt cx="1952" cy="1956"/>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83" y="21"/>
                              <a:ext cx="1768" cy="1876"/>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rgbClr val="09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63A00A6" id="Group 1" o:spid="_x0000_s1026" style="position:absolute;margin-left:-5.65pt;margin-top:-79pt;width:622.05pt;height:192.35pt;z-index:-251657216;mso-position-horizontal-relative:page;mso-width-relative:margin;mso-height-relative:margin" coordorigin="1386,-896" coordsize="69821,2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">
                <v:rect id="Rectangle 3" o:spid="_x0000_s1027" style="position:absolute;left:1386;top:-896;width:69822;height:24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" fillcolor="#094183" stroked="f" strokeweight="1pt"/>
                <v:group id="Group 4" o:spid="_x0000_s1028" style="position:absolute;left:54006;top:3007;width:14285;height:14331" coordorigin=",1" coordsize="1952,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AutoShape 3" o:spid="_x0000_s1029"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30" style="position:absolute;left:183;top:21;width:17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31"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2"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3"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4"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5"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6"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7"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8"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9"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0"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1"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2"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3"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4"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5"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6"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7"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8"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9"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0"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1"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2"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3"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4"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5"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6"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7"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8"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59"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60"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1"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2"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3"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4"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5"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6"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7"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8"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69"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70"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71"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2"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3"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4"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5"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6"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7"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8"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79"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80"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81"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2"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3"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4"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5"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6"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v:group>
                <w10:wrap anchorx="page"/>
              </v:group>
            </w:pict>
          </mc:Fallback>
        </mc:AlternateContent>
      </w:r>
      <w:r w:rsidR="006A064F">
        <w:rPr>
          <w:noProof/>
          <w:lang w:eastAsia="en-AU"/>
        </w:rPr>
        <mc:AlternateContent>
          <mc:Choice Requires="wps">
            <w:drawing>
              <wp:anchor distT="0" distB="0" distL="114300" distR="114300" simplePos="0" relativeHeight="251660288" behindDoc="1" locked="0" layoutInCell="1" allowOverlap="1" wp14:anchorId="623E971F" wp14:editId="237999EE">
                <wp:simplePos x="0" y="0"/>
                <wp:positionH relativeFrom="page">
                  <wp:posOffset>0</wp:posOffset>
                </wp:positionH>
                <wp:positionV relativeFrom="paragraph">
                  <wp:posOffset>-539750</wp:posOffset>
                </wp:positionV>
                <wp:extent cx="229776" cy="211261"/>
                <wp:effectExtent l="0" t="0" r="0" b="0"/>
                <wp:wrapNone/>
                <wp:docPr id="64" name="Rectangle 64"/>
                <wp:cNvGraphicFramePr/>
                <a:graphic xmlns:a="http://schemas.openxmlformats.org/drawingml/2006/main">
                  <a:graphicData uri="http://schemas.microsoft.com/office/word/2010/wordprocessingShape">
                    <wps:wsp>
                      <wps:cNvSpPr/>
                      <wps:spPr>
                        <a:xfrm>
                          <a:off x="0" y="0"/>
                          <a:ext cx="229776" cy="211261"/>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v:rect id="Rectangle 64" style="position:absolute;margin-left:0;margin-top:-42.5pt;width:18.1pt;height:16.65pt;z-index:-2516561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spid="_x0000_s1026" filled="f" stroked="f" strokeweight="1pt" w14:anchorId="052EE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">
                <w10:wrap anchorx="page"/>
              </v:rect>
            </w:pict>
          </mc:Fallback>
        </mc:AlternateContent>
      </w:r>
      <w:r w:rsidR="006A064F" w:rsidRPr="66E63CFC">
        <w:rPr>
          <w:rFonts w:ascii="Constantia" w:eastAsia="Constantia" w:hAnsi="Constantia" w:cs="Constantia"/>
          <w:bCs/>
          <w:color w:val="FFFFFF" w:themeColor="background1"/>
          <w:sz w:val="64"/>
          <w:szCs w:val="64"/>
        </w:rPr>
        <w:t xml:space="preserve"> </w:t>
      </w:r>
    </w:p>
    <w:p w14:paraId="11913CB0" w14:textId="0BD1E436" w:rsidR="006A064F" w:rsidRDefault="006A064F" w:rsidP="009D7AF2">
      <w:pPr>
        <w:spacing w:line="276" w:lineRule="auto"/>
      </w:pPr>
    </w:p>
    <w:p w14:paraId="0E2CAEE8" w14:textId="633EB21A" w:rsidR="006A064F" w:rsidRDefault="006A064F" w:rsidP="009D7AF2">
      <w:pPr>
        <w:spacing w:line="276" w:lineRule="auto"/>
      </w:pPr>
    </w:p>
    <w:p w14:paraId="774375A5" w14:textId="720531DA" w:rsidR="006A064F" w:rsidRDefault="006A064F" w:rsidP="009D7AF2">
      <w:pPr>
        <w:spacing w:line="276" w:lineRule="auto"/>
      </w:pPr>
    </w:p>
    <w:p w14:paraId="4C565C39" w14:textId="281CE36E" w:rsidR="006A064F" w:rsidRDefault="006A064F" w:rsidP="009D7AF2">
      <w:pPr>
        <w:spacing w:line="276" w:lineRule="auto"/>
      </w:pPr>
    </w:p>
    <w:p w14:paraId="02814710" w14:textId="7D48CC20" w:rsidR="0063445E" w:rsidRPr="009D7AF2" w:rsidRDefault="0063445E" w:rsidP="009D7AF2">
      <w:pPr>
        <w:pBdr>
          <w:bottom w:val="single" w:sz="4" w:space="1" w:color="auto"/>
        </w:pBdr>
        <w:spacing w:line="276" w:lineRule="auto"/>
        <w:rPr>
          <w:b/>
          <w:bCs/>
          <w:sz w:val="36"/>
          <w:szCs w:val="36"/>
        </w:rPr>
      </w:pPr>
      <w:r>
        <w:rPr>
          <w:b/>
          <w:bCs/>
          <w:sz w:val="36"/>
          <w:szCs w:val="36"/>
        </w:rPr>
        <w:t>ABOUT</w:t>
      </w:r>
    </w:p>
    <w:p w14:paraId="1F3493A6" w14:textId="4D7AAD42" w:rsidR="00AF785A" w:rsidRPr="009D7AF2" w:rsidRDefault="00AF785A" w:rsidP="009D7AF2">
      <w:pPr>
        <w:pStyle w:val="Heading1"/>
        <w:spacing w:line="276" w:lineRule="auto"/>
        <w:rPr>
          <w:color w:val="4472C4" w:themeColor="accent1"/>
          <w:lang w:eastAsia="en-GB"/>
        </w:rPr>
      </w:pPr>
      <w:r w:rsidRPr="009D7AF2">
        <w:rPr>
          <w:color w:val="4472C4" w:themeColor="accent1"/>
        </w:rPr>
        <w:t>THE</w:t>
      </w:r>
      <w:r w:rsidRPr="009D7AF2">
        <w:rPr>
          <w:color w:val="4472C4" w:themeColor="accent1"/>
          <w:spacing w:val="-4"/>
        </w:rPr>
        <w:t xml:space="preserve"> </w:t>
      </w:r>
      <w:r w:rsidRPr="009D7AF2">
        <w:rPr>
          <w:color w:val="4472C4" w:themeColor="accent1"/>
        </w:rPr>
        <w:t>AUSTRALIAN GRAINS PEST INNOVATION PROGRAM</w:t>
      </w:r>
    </w:p>
    <w:p w14:paraId="71F09099" w14:textId="6DF72134" w:rsidR="006E175B" w:rsidRPr="00580582" w:rsidRDefault="006E175B" w:rsidP="009D7AF2">
      <w:pPr>
        <w:spacing w:after="160" w:line="276" w:lineRule="auto"/>
        <w:rPr>
          <w:rFonts w:ascii="Calibri" w:eastAsia="DengXian" w:hAnsi="Calibri" w:cs="Times New Roman"/>
          <w:sz w:val="22"/>
          <w:lang w:val="en-US" w:eastAsia="zh-CN"/>
        </w:rPr>
      </w:pPr>
      <w:r w:rsidRPr="00580582">
        <w:rPr>
          <w:rFonts w:ascii="Calibri" w:eastAsia="DengXian" w:hAnsi="Calibri" w:cs="Times New Roman"/>
          <w:sz w:val="22"/>
          <w:lang w:val="en-US" w:eastAsia="zh-CN"/>
        </w:rPr>
        <w:t>AGPIP is a research collaboration between the Grains Research and Development Corporation (GRDC) and the University of Melbourne’s (UoM) School of Biosciences – Pest and Environmental Adaptation Research Group (PEARG).</w:t>
      </w:r>
      <w:r w:rsidR="00580582" w:rsidRPr="00580582">
        <w:rPr>
          <w:rFonts w:ascii="Calibri" w:eastAsia="DengXian" w:hAnsi="Calibri" w:cs="Times New Roman"/>
          <w:sz w:val="22"/>
          <w:lang w:val="en-US" w:eastAsia="zh-CN"/>
        </w:rPr>
        <w:t xml:space="preserve"> </w:t>
      </w:r>
      <w:r w:rsidRPr="00580582">
        <w:rPr>
          <w:spacing w:val="-1"/>
          <w:sz w:val="22"/>
        </w:rPr>
        <w:t xml:space="preserve">The GRDC has a key investment target to develop and implement management options to minimise the cost of effectively and sustainably managing invertebrate pests in Australian grain crops. </w:t>
      </w:r>
      <w:r w:rsidR="00100AB5">
        <w:rPr>
          <w:spacing w:val="-1"/>
          <w:sz w:val="22"/>
        </w:rPr>
        <w:t>The</w:t>
      </w:r>
      <w:r w:rsidRPr="00580582">
        <w:rPr>
          <w:spacing w:val="-1"/>
          <w:sz w:val="22"/>
        </w:rPr>
        <w:t xml:space="preserve"> AGPIP aims to use novel pest suppressive technologies such as endosymbionts and forecasting approaches for the management of invertebrate pests, to provide innovative solutions, insecticide resistance management and grower tools to reduce the impact of pests, decrease disease transmission, and increase farmer/grower certainty on pest management. </w:t>
      </w:r>
    </w:p>
    <w:p w14:paraId="34E821D6" w14:textId="77777777" w:rsidR="006E175B" w:rsidRPr="003B5E63" w:rsidRDefault="006E175B" w:rsidP="009D7AF2">
      <w:pPr>
        <w:pStyle w:val="BodyText"/>
        <w:spacing w:before="178" w:after="120" w:line="276" w:lineRule="auto"/>
        <w:ind w:left="0" w:right="113" w:firstLine="0"/>
        <w:rPr>
          <w:rFonts w:asciiTheme="minorHAnsi" w:hAnsiTheme="minorHAnsi"/>
          <w:spacing w:val="-1"/>
        </w:rPr>
      </w:pPr>
      <w:r w:rsidRPr="00580582">
        <w:rPr>
          <w:rFonts w:asciiTheme="minorHAnsi" w:hAnsiTheme="minorHAnsi"/>
          <w:spacing w:val="-1"/>
        </w:rPr>
        <w:t>The Program includes seed funding opportunities for research</w:t>
      </w:r>
      <w:r w:rsidRPr="003B5E63">
        <w:rPr>
          <w:rFonts w:asciiTheme="minorHAnsi" w:hAnsiTheme="minorHAnsi"/>
          <w:spacing w:val="-1"/>
        </w:rPr>
        <w:t xml:space="preserve"> teams specifically outside of the AGPIP to harness cross-UoM capabilities to open up new approaches to managing pests in the grains industry. This call focuses on these seed funds which are administered through an INVERTEBRATE MANAGEMENT RESEARCH SEED FUNDING SCHEME (referred to as the SCHEME in this document).</w:t>
      </w:r>
    </w:p>
    <w:p w14:paraId="1098F05A" w14:textId="31FA26EC" w:rsidR="00AF785A" w:rsidRPr="009D7AF2" w:rsidRDefault="00AF785A" w:rsidP="009D7AF2">
      <w:pPr>
        <w:pStyle w:val="Heading1"/>
        <w:spacing w:line="276" w:lineRule="auto"/>
        <w:rPr>
          <w:color w:val="4472C4" w:themeColor="accent1"/>
        </w:rPr>
      </w:pPr>
      <w:r w:rsidRPr="009D7AF2">
        <w:rPr>
          <w:color w:val="4472C4" w:themeColor="accent1"/>
        </w:rPr>
        <w:t xml:space="preserve">THE INVERTEBRATE MANAGEMENT RESEARCH SEED FUNDING SCHEME </w:t>
      </w:r>
    </w:p>
    <w:p w14:paraId="2F2EEB37" w14:textId="77777777" w:rsidR="006E175B" w:rsidRPr="003B5E63" w:rsidRDefault="006E175B" w:rsidP="009D7AF2">
      <w:pPr>
        <w:pStyle w:val="BodyText"/>
        <w:spacing w:before="178" w:after="120" w:line="276" w:lineRule="auto"/>
        <w:ind w:left="0" w:right="113" w:firstLine="0"/>
        <w:rPr>
          <w:rFonts w:asciiTheme="minorHAnsi" w:hAnsiTheme="minorHAnsi"/>
          <w:spacing w:val="-1"/>
        </w:rPr>
      </w:pPr>
      <w:r w:rsidRPr="003B5E63">
        <w:rPr>
          <w:rFonts w:asciiTheme="minorHAnsi" w:hAnsiTheme="minorHAnsi"/>
          <w:spacing w:val="-1"/>
        </w:rPr>
        <w:t xml:space="preserve">The SCHEME is available to engage researchers and research groups from across the UoM in an exploration of non-traditional or less traditional approaches that might tackle previously intractable pest management issues currently facing Australian grain growers. This year, the nominated constraining issues are outlined in the Appendix, and are summarised as: </w:t>
      </w:r>
    </w:p>
    <w:p w14:paraId="360270AD" w14:textId="460E37CE" w:rsidR="006E175B" w:rsidRPr="009D7AF2" w:rsidRDefault="0040649E" w:rsidP="009D7AF2">
      <w:pPr>
        <w:pStyle w:val="BodyText"/>
        <w:numPr>
          <w:ilvl w:val="0"/>
          <w:numId w:val="2"/>
        </w:numPr>
        <w:spacing w:before="0" w:after="120" w:line="276" w:lineRule="auto"/>
        <w:ind w:right="113"/>
        <w:rPr>
          <w:rFonts w:asciiTheme="minorHAnsi" w:eastAsiaTheme="minorEastAsia" w:hAnsiTheme="minorHAnsi"/>
          <w:color w:val="4472C4" w:themeColor="accent1"/>
        </w:rPr>
      </w:pPr>
      <w:r w:rsidRPr="009D7AF2">
        <w:rPr>
          <w:rFonts w:asciiTheme="minorHAnsi" w:eastAsiaTheme="minorEastAsia" w:hAnsiTheme="minorHAnsi"/>
          <w:color w:val="4472C4" w:themeColor="accent1"/>
        </w:rPr>
        <w:t>At-scale pest detection in</w:t>
      </w:r>
      <w:r w:rsidR="0037504A">
        <w:rPr>
          <w:rFonts w:asciiTheme="minorHAnsi" w:eastAsiaTheme="minorEastAsia" w:hAnsiTheme="minorHAnsi"/>
          <w:color w:val="4472C4" w:themeColor="accent1"/>
        </w:rPr>
        <w:t>-</w:t>
      </w:r>
      <w:r w:rsidRPr="009D7AF2">
        <w:rPr>
          <w:rFonts w:asciiTheme="minorHAnsi" w:eastAsiaTheme="minorEastAsia" w:hAnsiTheme="minorHAnsi"/>
          <w:color w:val="4472C4" w:themeColor="accent1"/>
        </w:rPr>
        <w:t>crop, using a novel sensing technology</w:t>
      </w:r>
    </w:p>
    <w:p w14:paraId="16A97292" w14:textId="55AD2E25" w:rsidR="006E175B" w:rsidRPr="009D7AF2" w:rsidRDefault="001D19B0" w:rsidP="009D7AF2">
      <w:pPr>
        <w:pStyle w:val="BodyText"/>
        <w:numPr>
          <w:ilvl w:val="0"/>
          <w:numId w:val="2"/>
        </w:numPr>
        <w:spacing w:before="0" w:after="120" w:line="276" w:lineRule="auto"/>
        <w:ind w:right="113"/>
        <w:rPr>
          <w:rFonts w:asciiTheme="minorHAnsi" w:eastAsiaTheme="minorEastAsia" w:hAnsiTheme="minorHAnsi" w:cstheme="minorHAnsi"/>
          <w:color w:val="4472C4" w:themeColor="accent1"/>
        </w:rPr>
      </w:pPr>
      <w:r w:rsidRPr="009D7AF2">
        <w:rPr>
          <w:rFonts w:asciiTheme="minorHAnsi" w:eastAsiaTheme="minorEastAsia" w:hAnsiTheme="minorHAnsi" w:cstheme="minorHAnsi"/>
          <w:color w:val="4472C4" w:themeColor="accent1"/>
        </w:rPr>
        <w:t>Detecting the abundance and distribution of soil-borne pests under pre-crop conditions</w:t>
      </w:r>
    </w:p>
    <w:p w14:paraId="7D9CF6B8" w14:textId="6FD0168F" w:rsidR="006E175B" w:rsidRPr="009D7AF2" w:rsidRDefault="001D19B0" w:rsidP="009D7AF2">
      <w:pPr>
        <w:pStyle w:val="BodyText"/>
        <w:numPr>
          <w:ilvl w:val="0"/>
          <w:numId w:val="2"/>
        </w:numPr>
        <w:spacing w:before="0" w:after="120" w:line="276" w:lineRule="auto"/>
        <w:ind w:right="113"/>
        <w:rPr>
          <w:rFonts w:asciiTheme="minorHAnsi" w:eastAsiaTheme="minorEastAsia" w:hAnsiTheme="minorHAnsi" w:cstheme="minorHAnsi"/>
          <w:color w:val="4472C4" w:themeColor="accent1"/>
        </w:rPr>
      </w:pPr>
      <w:r w:rsidRPr="009D7AF2">
        <w:rPr>
          <w:rFonts w:asciiTheme="minorHAnsi" w:eastAsiaTheme="minorEastAsia" w:hAnsiTheme="minorHAnsi" w:cstheme="minorHAnsi"/>
          <w:color w:val="4472C4" w:themeColor="accent1"/>
        </w:rPr>
        <w:t>Placing a value on non-pest invertebrates in commercial grain farming systems</w:t>
      </w:r>
    </w:p>
    <w:p w14:paraId="6CB9B25D" w14:textId="2721271B" w:rsidR="00AF785A" w:rsidRDefault="006E175B" w:rsidP="009D7AF2">
      <w:pPr>
        <w:pStyle w:val="BodyText"/>
        <w:spacing w:before="178" w:after="120" w:line="276" w:lineRule="auto"/>
        <w:ind w:left="0" w:right="113" w:firstLine="0"/>
        <w:rPr>
          <w:rFonts w:asciiTheme="minorHAnsi" w:eastAsiaTheme="minorHAnsi" w:hAnsiTheme="minorHAnsi"/>
          <w:spacing w:val="-1"/>
          <w:sz w:val="20"/>
          <w:lang w:val="en-AU"/>
        </w:rPr>
      </w:pPr>
      <w:r w:rsidRPr="003B5E63">
        <w:rPr>
          <w:spacing w:val="-1"/>
        </w:rPr>
        <w:t xml:space="preserve">The SCHEME focuses on solutions to these constraints to help initiate step-changes in the grains industry. The SCHEME encourages novelty compared to more traditional ‘entomological’ approaches, with solutions aiming to </w:t>
      </w:r>
      <w:r w:rsidRPr="009D7AF2">
        <w:rPr>
          <w:b/>
          <w:bCs/>
          <w:spacing w:val="-1"/>
        </w:rPr>
        <w:t>reduce farmer input costs</w:t>
      </w:r>
      <w:r w:rsidRPr="003B5E63">
        <w:rPr>
          <w:spacing w:val="-1"/>
        </w:rPr>
        <w:t xml:space="preserve"> and </w:t>
      </w:r>
      <w:r w:rsidRPr="009D7AF2">
        <w:rPr>
          <w:b/>
          <w:bCs/>
          <w:spacing w:val="-1"/>
        </w:rPr>
        <w:t>reduce the industry’s reliance on a small group of broad-spectrum insecticides</w:t>
      </w:r>
      <w:r w:rsidRPr="003B5E63">
        <w:rPr>
          <w:spacing w:val="-1"/>
        </w:rPr>
        <w:t>. In doing so, new ideas, knowledge, research collaboration, funding opportunities and impact can be created.</w:t>
      </w:r>
    </w:p>
    <w:p w14:paraId="08851101" w14:textId="77777777" w:rsidR="00AF785A" w:rsidRPr="009D7AF2" w:rsidRDefault="00AF785A" w:rsidP="009D7AF2">
      <w:pPr>
        <w:pStyle w:val="Heading1"/>
        <w:keepNext w:val="0"/>
        <w:keepLines w:val="0"/>
        <w:widowControl w:val="0"/>
        <w:snapToGrid w:val="0"/>
        <w:spacing w:before="240" w:after="120" w:line="276" w:lineRule="auto"/>
        <w:ind w:left="357" w:hanging="357"/>
        <w:rPr>
          <w:color w:val="4472C4" w:themeColor="accent1"/>
        </w:rPr>
      </w:pPr>
      <w:r w:rsidRPr="009D7AF2">
        <w:rPr>
          <w:color w:val="4472C4" w:themeColor="accent1"/>
        </w:rPr>
        <w:lastRenderedPageBreak/>
        <w:t>THE SEED FUNDING SCHEME</w:t>
      </w:r>
    </w:p>
    <w:p w14:paraId="73EA1645" w14:textId="7B1D861F" w:rsidR="00AF785A" w:rsidRPr="003B5E63" w:rsidRDefault="00AF785A" w:rsidP="009D7AF2">
      <w:pPr>
        <w:pStyle w:val="BodyText"/>
        <w:spacing w:before="178" w:after="120" w:line="276"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On an annual </w:t>
      </w:r>
      <w:r w:rsidRPr="003B5E63">
        <w:rPr>
          <w:rFonts w:asciiTheme="minorHAnsi" w:hAnsiTheme="minorHAnsi"/>
          <w:spacing w:val="-1"/>
        </w:rPr>
        <w:t>basis</w:t>
      </w:r>
      <w:r w:rsidRPr="003B5E63">
        <w:rPr>
          <w:rFonts w:asciiTheme="minorHAnsi" w:eastAsiaTheme="minorEastAsia" w:hAnsiTheme="minorHAnsi"/>
          <w:color w:val="000000" w:themeColor="text1"/>
        </w:rPr>
        <w:t>, the AGPIP leadership team, in consultation with the GRDC Manager</w:t>
      </w:r>
      <w:r w:rsidR="009A4402">
        <w:rPr>
          <w:rFonts w:asciiTheme="minorHAnsi" w:eastAsiaTheme="minorEastAsia" w:hAnsiTheme="minorHAnsi"/>
          <w:color w:val="000000" w:themeColor="text1"/>
        </w:rPr>
        <w:t xml:space="preserve">- </w:t>
      </w:r>
      <w:r w:rsidRPr="003B5E63">
        <w:rPr>
          <w:rFonts w:asciiTheme="minorHAnsi" w:eastAsiaTheme="minorEastAsia" w:hAnsiTheme="minorHAnsi"/>
          <w:color w:val="000000" w:themeColor="text1"/>
        </w:rPr>
        <w:t>Pests (Crop Protection),</w:t>
      </w:r>
      <w:r w:rsidRPr="003B5E63">
        <w:rPr>
          <w:rFonts w:asciiTheme="minorHAnsi" w:eastAsia="Times New Roman" w:hAnsiTheme="minorHAnsi" w:cs="Times New Roman"/>
          <w:sz w:val="24"/>
          <w:szCs w:val="24"/>
          <w:lang w:eastAsia="en-GB"/>
        </w:rPr>
        <w:t xml:space="preserve"> </w:t>
      </w:r>
      <w:r w:rsidRPr="003B5E63">
        <w:rPr>
          <w:rFonts w:asciiTheme="minorHAnsi" w:eastAsiaTheme="minorEastAsia" w:hAnsiTheme="minorHAnsi"/>
          <w:color w:val="000000" w:themeColor="text1"/>
        </w:rPr>
        <w:t>will identify the intractable or constraining issues, advertise these within the UoM community and complete an evaluation process of submissions to select the successful proposals.</w:t>
      </w:r>
    </w:p>
    <w:p w14:paraId="76655D22" w14:textId="77777777" w:rsidR="00AF785A" w:rsidRPr="003B5E63" w:rsidRDefault="00AF785A" w:rsidP="009D7AF2">
      <w:pPr>
        <w:pStyle w:val="BodyText"/>
        <w:spacing w:before="178" w:after="120" w:line="276"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Individuals or multidisciplinary teams are encouraged to propose a </w:t>
      </w:r>
      <w:proofErr w:type="gramStart"/>
      <w:r w:rsidRPr="003B5E63">
        <w:rPr>
          <w:rFonts w:asciiTheme="minorHAnsi" w:eastAsiaTheme="minorEastAsia" w:hAnsiTheme="minorHAnsi"/>
          <w:color w:val="000000" w:themeColor="text1"/>
        </w:rPr>
        <w:t>10-12 month</w:t>
      </w:r>
      <w:proofErr w:type="gramEnd"/>
      <w:r w:rsidRPr="003B5E63">
        <w:rPr>
          <w:rFonts w:asciiTheme="minorHAnsi" w:eastAsiaTheme="minorEastAsia" w:hAnsiTheme="minorHAnsi"/>
          <w:color w:val="000000" w:themeColor="text1"/>
        </w:rPr>
        <w:t xml:space="preserve"> project that </w:t>
      </w:r>
      <w:r w:rsidRPr="009D7AF2">
        <w:rPr>
          <w:rFonts w:asciiTheme="minorHAnsi" w:eastAsiaTheme="minorEastAsia" w:hAnsiTheme="minorHAnsi"/>
          <w:b/>
          <w:bCs/>
          <w:color w:val="000000" w:themeColor="text1"/>
        </w:rPr>
        <w:t>establishes the proof-of-concept of a potential solution to a constraint</w:t>
      </w:r>
      <w:r w:rsidRPr="003B5E63">
        <w:rPr>
          <w:rFonts w:asciiTheme="minorHAnsi" w:eastAsiaTheme="minorEastAsia" w:hAnsiTheme="minorHAnsi"/>
          <w:color w:val="000000" w:themeColor="text1"/>
        </w:rPr>
        <w:t>. Example project methodologies for establishing the proof-of-</w:t>
      </w:r>
      <w:r w:rsidRPr="003B5E63">
        <w:rPr>
          <w:rFonts w:asciiTheme="minorHAnsi" w:hAnsiTheme="minorHAnsi"/>
          <w:spacing w:val="-1"/>
        </w:rPr>
        <w:t>concept</w:t>
      </w:r>
      <w:r w:rsidRPr="003B5E63">
        <w:rPr>
          <w:rFonts w:asciiTheme="minorHAnsi" w:eastAsiaTheme="minorEastAsia" w:hAnsiTheme="minorHAnsi"/>
          <w:color w:val="000000" w:themeColor="text1"/>
        </w:rPr>
        <w:t xml:space="preserve"> are pilot laboratory</w:t>
      </w:r>
      <w:r>
        <w:rPr>
          <w:rFonts w:asciiTheme="minorHAnsi" w:eastAsiaTheme="minorEastAsia" w:hAnsiTheme="minorHAnsi"/>
          <w:color w:val="000000" w:themeColor="text1"/>
        </w:rPr>
        <w:t xml:space="preserve"> studies</w:t>
      </w:r>
      <w:r w:rsidRPr="003B5E63">
        <w:rPr>
          <w:rFonts w:asciiTheme="minorHAnsi" w:eastAsiaTheme="minorEastAsia" w:hAnsiTheme="minorHAnsi"/>
          <w:color w:val="000000" w:themeColor="text1"/>
        </w:rPr>
        <w:t>, field experimentation or desktop modelling.</w:t>
      </w:r>
    </w:p>
    <w:p w14:paraId="29B2DC29" w14:textId="763DBFE9" w:rsidR="00AF785A" w:rsidRDefault="00AF785A" w:rsidP="00AF785A">
      <w:pPr>
        <w:pStyle w:val="BodyText"/>
        <w:spacing w:before="178" w:after="120" w:line="276" w:lineRule="auto"/>
        <w:ind w:left="0" w:right="113" w:firstLine="0"/>
        <w:rPr>
          <w:rFonts w:asciiTheme="minorHAnsi" w:eastAsiaTheme="minorEastAsia" w:hAnsiTheme="minorHAnsi"/>
          <w:color w:val="000000" w:themeColor="text1"/>
        </w:rPr>
      </w:pPr>
      <w:r w:rsidRPr="003B5E63">
        <w:rPr>
          <w:rFonts w:asciiTheme="minorHAnsi" w:hAnsiTheme="minorHAnsi"/>
          <w:spacing w:val="-1"/>
        </w:rPr>
        <w:t>A</w:t>
      </w:r>
      <w:r w:rsidRPr="003B5E63">
        <w:rPr>
          <w:rFonts w:asciiTheme="minorHAnsi" w:eastAsiaTheme="minorEastAsia" w:hAnsiTheme="minorHAnsi"/>
          <w:color w:val="000000" w:themeColor="text1"/>
        </w:rPr>
        <w:t xml:space="preserve">s part of the contractual agreement between </w:t>
      </w:r>
      <w:r w:rsidRPr="003B5E63">
        <w:rPr>
          <w:rFonts w:asciiTheme="minorHAnsi" w:hAnsiTheme="minorHAnsi"/>
          <w:spacing w:val="-1"/>
        </w:rPr>
        <w:t>the UoM</w:t>
      </w:r>
      <w:r w:rsidRPr="003B5E63">
        <w:rPr>
          <w:rFonts w:asciiTheme="minorHAnsi" w:eastAsiaTheme="minorEastAsia" w:hAnsiTheme="minorHAnsi"/>
          <w:color w:val="000000" w:themeColor="text1"/>
        </w:rPr>
        <w:t xml:space="preserve"> and GRDC, </w:t>
      </w:r>
      <w:r w:rsidRPr="003B5E63">
        <w:rPr>
          <w:rFonts w:asciiTheme="minorHAnsi" w:hAnsiTheme="minorHAnsi"/>
          <w:spacing w:val="-1"/>
        </w:rPr>
        <w:t>at</w:t>
      </w:r>
      <w:r w:rsidRPr="003B5E63">
        <w:rPr>
          <w:rFonts w:asciiTheme="minorHAnsi" w:hAnsiTheme="minorHAnsi"/>
          <w:spacing w:val="10"/>
        </w:rPr>
        <w:t xml:space="preserve"> </w:t>
      </w:r>
      <w:r w:rsidRPr="003B5E63">
        <w:rPr>
          <w:rFonts w:asciiTheme="minorHAnsi" w:hAnsiTheme="minorHAnsi"/>
        </w:rPr>
        <w:t>least</w:t>
      </w:r>
      <w:r w:rsidRPr="003B5E63">
        <w:rPr>
          <w:rFonts w:asciiTheme="minorHAnsi" w:hAnsiTheme="minorHAnsi"/>
          <w:spacing w:val="10"/>
        </w:rPr>
        <w:t xml:space="preserve"> </w:t>
      </w:r>
      <w:r w:rsidRPr="003B5E63">
        <w:rPr>
          <w:rFonts w:asciiTheme="minorHAnsi" w:hAnsiTheme="minorHAnsi"/>
          <w:spacing w:val="-1"/>
        </w:rPr>
        <w:t xml:space="preserve">one or two </w:t>
      </w:r>
      <w:r w:rsidRPr="003B5E63">
        <w:rPr>
          <w:rFonts w:asciiTheme="minorHAnsi" w:hAnsiTheme="minorHAnsi"/>
          <w:spacing w:val="-2"/>
        </w:rPr>
        <w:t>projects</w:t>
      </w:r>
      <w:r w:rsidRPr="003B5E63">
        <w:rPr>
          <w:rFonts w:asciiTheme="minorHAnsi" w:hAnsiTheme="minorHAnsi"/>
          <w:spacing w:val="10"/>
        </w:rPr>
        <w:t xml:space="preserve"> </w:t>
      </w:r>
      <w:r w:rsidRPr="003B5E63">
        <w:rPr>
          <w:rFonts w:asciiTheme="minorHAnsi" w:hAnsiTheme="minorHAnsi"/>
          <w:spacing w:val="-1"/>
        </w:rPr>
        <w:t>per</w:t>
      </w:r>
      <w:r w:rsidRPr="003B5E63">
        <w:rPr>
          <w:rFonts w:asciiTheme="minorHAnsi" w:hAnsiTheme="minorHAnsi"/>
          <w:spacing w:val="12"/>
        </w:rPr>
        <w:t xml:space="preserve"> </w:t>
      </w:r>
      <w:r w:rsidRPr="003B5E63">
        <w:rPr>
          <w:rFonts w:asciiTheme="minorHAnsi" w:hAnsiTheme="minorHAnsi"/>
          <w:spacing w:val="-1"/>
        </w:rPr>
        <w:t>year (</w:t>
      </w:r>
      <w:r w:rsidRPr="009D7AF2">
        <w:rPr>
          <w:rFonts w:asciiTheme="minorHAnsi" w:eastAsiaTheme="minorEastAsia" w:hAnsiTheme="minorHAnsi"/>
          <w:b/>
          <w:bCs/>
          <w:color w:val="000000" w:themeColor="text1"/>
        </w:rPr>
        <w:t>up to $50,000 excluding GST</w:t>
      </w:r>
      <w:r w:rsidRPr="003B5E63">
        <w:rPr>
          <w:rFonts w:asciiTheme="minorHAnsi" w:eastAsiaTheme="minorEastAsia" w:hAnsiTheme="minorHAnsi"/>
          <w:color w:val="000000" w:themeColor="text1"/>
        </w:rPr>
        <w:t xml:space="preserve">) </w:t>
      </w:r>
      <w:r w:rsidRPr="003B5E63">
        <w:rPr>
          <w:rFonts w:asciiTheme="minorHAnsi" w:hAnsiTheme="minorHAnsi"/>
          <w:spacing w:val="-1"/>
        </w:rPr>
        <w:t>will be funded</w:t>
      </w:r>
      <w:r w:rsidRPr="003B5E63">
        <w:rPr>
          <w:rFonts w:asciiTheme="minorHAnsi" w:eastAsiaTheme="minorEastAsia" w:hAnsiTheme="minorHAnsi"/>
          <w:color w:val="000000" w:themeColor="text1"/>
        </w:rPr>
        <w:t xml:space="preserve">. A Final Report on the project is required </w:t>
      </w:r>
      <w:r w:rsidRPr="008D4BAB">
        <w:rPr>
          <w:rFonts w:asciiTheme="minorHAnsi" w:eastAsiaTheme="minorEastAsia" w:hAnsiTheme="minorHAnsi"/>
          <w:color w:val="000000" w:themeColor="text1"/>
        </w:rPr>
        <w:t xml:space="preserve">by </w:t>
      </w:r>
      <w:r w:rsidR="008D4BAB" w:rsidRPr="009D7AF2">
        <w:rPr>
          <w:rFonts w:asciiTheme="minorHAnsi" w:eastAsiaTheme="minorEastAsia" w:hAnsiTheme="minorHAnsi"/>
          <w:color w:val="000000" w:themeColor="text1"/>
        </w:rPr>
        <w:t>31</w:t>
      </w:r>
      <w:r w:rsidR="009A4402" w:rsidRPr="008D4BAB">
        <w:rPr>
          <w:rFonts w:asciiTheme="minorHAnsi" w:eastAsiaTheme="minorEastAsia" w:hAnsiTheme="minorHAnsi"/>
          <w:color w:val="000000" w:themeColor="text1"/>
        </w:rPr>
        <w:t xml:space="preserve"> </w:t>
      </w:r>
      <w:r w:rsidR="003F5D57" w:rsidRPr="008D4BAB">
        <w:rPr>
          <w:rFonts w:asciiTheme="minorHAnsi" w:eastAsiaTheme="minorEastAsia" w:hAnsiTheme="minorHAnsi"/>
          <w:color w:val="000000" w:themeColor="text1"/>
        </w:rPr>
        <w:t>January</w:t>
      </w:r>
      <w:r w:rsidR="009A4402" w:rsidRPr="008D4BAB">
        <w:rPr>
          <w:rFonts w:asciiTheme="minorHAnsi" w:eastAsiaTheme="minorEastAsia" w:hAnsiTheme="minorHAnsi"/>
          <w:color w:val="000000" w:themeColor="text1"/>
        </w:rPr>
        <w:t xml:space="preserve"> 202</w:t>
      </w:r>
      <w:r w:rsidR="003F5D57" w:rsidRPr="008D4BAB">
        <w:rPr>
          <w:rFonts w:asciiTheme="minorHAnsi" w:eastAsiaTheme="minorEastAsia" w:hAnsiTheme="minorHAnsi"/>
          <w:color w:val="000000" w:themeColor="text1"/>
        </w:rPr>
        <w:t>3</w:t>
      </w:r>
      <w:r w:rsidRPr="008D4BAB">
        <w:rPr>
          <w:rFonts w:asciiTheme="minorHAnsi" w:eastAsiaTheme="minorEastAsia" w:hAnsiTheme="minorHAnsi"/>
          <w:color w:val="000000" w:themeColor="text1"/>
        </w:rPr>
        <w:t xml:space="preserve">.  </w:t>
      </w:r>
    </w:p>
    <w:p w14:paraId="6524E636" w14:textId="0730DFC0" w:rsidR="0063445E" w:rsidRPr="009D7AF2" w:rsidRDefault="001D19B0" w:rsidP="009D7AF2">
      <w:pPr>
        <w:pStyle w:val="BodyText"/>
        <w:pBdr>
          <w:bottom w:val="single" w:sz="4" w:space="1" w:color="auto"/>
        </w:pBdr>
        <w:spacing w:before="178" w:after="120" w:line="276" w:lineRule="auto"/>
        <w:ind w:left="0" w:right="113" w:firstLine="0"/>
        <w:rPr>
          <w:rFonts w:asciiTheme="minorHAnsi" w:eastAsiaTheme="minorEastAsia" w:hAnsiTheme="minorHAnsi"/>
          <w:b/>
          <w:bCs/>
          <w:color w:val="000000" w:themeColor="text1"/>
          <w:sz w:val="32"/>
          <w:szCs w:val="32"/>
        </w:rPr>
      </w:pPr>
      <w:r>
        <w:rPr>
          <w:rFonts w:asciiTheme="minorHAnsi" w:eastAsiaTheme="minorEastAsia" w:hAnsiTheme="minorHAnsi"/>
          <w:b/>
          <w:bCs/>
          <w:color w:val="000000" w:themeColor="text1"/>
          <w:sz w:val="32"/>
          <w:szCs w:val="32"/>
        </w:rPr>
        <w:t>FUNDING DETAILS</w:t>
      </w:r>
    </w:p>
    <w:p w14:paraId="23277A36" w14:textId="77777777" w:rsidR="00AF785A" w:rsidRPr="009D7AF2" w:rsidRDefault="00AF785A" w:rsidP="009D7AF2">
      <w:pPr>
        <w:pStyle w:val="Heading1"/>
        <w:keepNext w:val="0"/>
        <w:keepLines w:val="0"/>
        <w:widowControl w:val="0"/>
        <w:snapToGrid w:val="0"/>
        <w:spacing w:before="240" w:after="120" w:line="276" w:lineRule="auto"/>
        <w:ind w:left="357" w:hanging="357"/>
        <w:rPr>
          <w:color w:val="4472C4" w:themeColor="accent1"/>
        </w:rPr>
      </w:pPr>
      <w:r w:rsidRPr="009D7AF2">
        <w:rPr>
          <w:color w:val="4472C4" w:themeColor="accent1"/>
        </w:rPr>
        <w:t>RELATIONSHIP WITH OTHER FUNDING SCHEMES</w:t>
      </w:r>
    </w:p>
    <w:p w14:paraId="19EB60C0" w14:textId="01A38822" w:rsidR="00AF785A" w:rsidRDefault="00AF785A" w:rsidP="00AF785A">
      <w:pPr>
        <w:pStyle w:val="BodyText"/>
        <w:spacing w:before="178" w:after="120" w:line="276" w:lineRule="auto"/>
        <w:ind w:left="0" w:right="113" w:firstLine="0"/>
        <w:rPr>
          <w:rFonts w:asciiTheme="minorHAnsi" w:hAnsiTheme="minorHAnsi"/>
          <w:spacing w:val="-1"/>
        </w:rPr>
      </w:pPr>
      <w:r w:rsidRPr="003B5E63">
        <w:rPr>
          <w:rFonts w:asciiTheme="minorHAnsi" w:hAnsiTheme="minorHAnsi"/>
          <w:spacing w:val="-1"/>
        </w:rPr>
        <w:t>Applications</w:t>
      </w:r>
      <w:r w:rsidRPr="003B5E63">
        <w:rPr>
          <w:rFonts w:asciiTheme="minorHAnsi" w:hAnsiTheme="minorHAnsi"/>
          <w:spacing w:val="3"/>
        </w:rPr>
        <w:t xml:space="preserve"> </w:t>
      </w:r>
      <w:r w:rsidRPr="003B5E63">
        <w:rPr>
          <w:rFonts w:asciiTheme="minorHAnsi" w:hAnsiTheme="minorHAnsi"/>
          <w:spacing w:val="-1"/>
        </w:rPr>
        <w:t>which</w:t>
      </w:r>
      <w:r w:rsidRPr="003B5E63">
        <w:rPr>
          <w:rFonts w:asciiTheme="minorHAnsi" w:hAnsiTheme="minorHAnsi"/>
          <w:spacing w:val="2"/>
        </w:rPr>
        <w:t xml:space="preserve"> </w:t>
      </w:r>
      <w:r w:rsidRPr="003B5E63">
        <w:rPr>
          <w:rFonts w:asciiTheme="minorHAnsi" w:hAnsiTheme="minorHAnsi"/>
          <w:spacing w:val="-1"/>
        </w:rPr>
        <w:t>request</w:t>
      </w:r>
      <w:r w:rsidRPr="003B5E63">
        <w:rPr>
          <w:rFonts w:asciiTheme="minorHAnsi" w:hAnsiTheme="minorHAnsi"/>
          <w:spacing w:val="1"/>
        </w:rPr>
        <w:t xml:space="preserve"> </w:t>
      </w:r>
      <w:r w:rsidRPr="003B5E63">
        <w:rPr>
          <w:rFonts w:asciiTheme="minorHAnsi" w:hAnsiTheme="minorHAnsi"/>
          <w:spacing w:val="-1"/>
        </w:rPr>
        <w:t>funds</w:t>
      </w:r>
      <w:r w:rsidRPr="003B5E63">
        <w:rPr>
          <w:rFonts w:asciiTheme="minorHAnsi" w:hAnsiTheme="minorHAnsi"/>
          <w:spacing w:val="3"/>
        </w:rPr>
        <w:t xml:space="preserve"> </w:t>
      </w:r>
      <w:r w:rsidRPr="003B5E63">
        <w:rPr>
          <w:rFonts w:asciiTheme="minorHAnsi" w:hAnsiTheme="minorHAnsi"/>
          <w:spacing w:val="-1"/>
        </w:rPr>
        <w:t>to</w:t>
      </w:r>
      <w:r w:rsidRPr="003B5E63">
        <w:rPr>
          <w:rFonts w:asciiTheme="minorHAnsi" w:hAnsiTheme="minorHAnsi"/>
          <w:spacing w:val="1"/>
        </w:rPr>
        <w:t xml:space="preserve"> </w:t>
      </w:r>
      <w:r w:rsidRPr="003B5E63">
        <w:rPr>
          <w:rFonts w:asciiTheme="minorHAnsi" w:hAnsiTheme="minorHAnsi"/>
          <w:spacing w:val="-1"/>
        </w:rPr>
        <w:t>supplement</w:t>
      </w:r>
      <w:r w:rsidRPr="003B5E63">
        <w:rPr>
          <w:rFonts w:asciiTheme="minorHAnsi" w:hAnsiTheme="minorHAnsi"/>
          <w:spacing w:val="1"/>
        </w:rPr>
        <w:t xml:space="preserve"> </w:t>
      </w:r>
      <w:r w:rsidRPr="003B5E63">
        <w:rPr>
          <w:rFonts w:asciiTheme="minorHAnsi" w:hAnsiTheme="minorHAnsi"/>
          <w:spacing w:val="-1"/>
        </w:rPr>
        <w:t>another</w:t>
      </w:r>
      <w:r w:rsidRPr="003B5E63">
        <w:rPr>
          <w:rFonts w:asciiTheme="minorHAnsi" w:hAnsiTheme="minorHAnsi"/>
          <w:spacing w:val="2"/>
        </w:rPr>
        <w:t xml:space="preserve"> </w:t>
      </w:r>
      <w:r w:rsidRPr="003B5E63">
        <w:rPr>
          <w:rFonts w:asciiTheme="minorHAnsi" w:hAnsiTheme="minorHAnsi"/>
          <w:spacing w:val="-1"/>
        </w:rPr>
        <w:t>current</w:t>
      </w:r>
      <w:r w:rsidRPr="003B5E63">
        <w:rPr>
          <w:rFonts w:asciiTheme="minorHAnsi" w:hAnsiTheme="minorHAnsi"/>
          <w:spacing w:val="1"/>
        </w:rPr>
        <w:t xml:space="preserve"> </w:t>
      </w:r>
      <w:r w:rsidRPr="003B5E63">
        <w:rPr>
          <w:rFonts w:asciiTheme="minorHAnsi" w:hAnsiTheme="minorHAnsi"/>
          <w:spacing w:val="-1"/>
        </w:rPr>
        <w:t>internal</w:t>
      </w:r>
      <w:r w:rsidRPr="003B5E63">
        <w:rPr>
          <w:rFonts w:asciiTheme="minorHAnsi" w:hAnsiTheme="minorHAnsi"/>
          <w:spacing w:val="5"/>
        </w:rPr>
        <w:t xml:space="preserve"> </w:t>
      </w:r>
      <w:r w:rsidRPr="003B5E63">
        <w:rPr>
          <w:rFonts w:asciiTheme="minorHAnsi" w:hAnsiTheme="minorHAnsi"/>
        </w:rPr>
        <w:t>University</w:t>
      </w:r>
      <w:r w:rsidRPr="003B5E63">
        <w:rPr>
          <w:rFonts w:asciiTheme="minorHAnsi" w:hAnsiTheme="minorHAnsi"/>
          <w:spacing w:val="-1"/>
        </w:rPr>
        <w:t xml:space="preserve"> grant,</w:t>
      </w:r>
      <w:r w:rsidRPr="003B5E63">
        <w:rPr>
          <w:rFonts w:asciiTheme="minorHAnsi" w:hAnsiTheme="minorHAnsi"/>
        </w:rPr>
        <w:t xml:space="preserve"> </w:t>
      </w:r>
      <w:r w:rsidRPr="003B5E63">
        <w:rPr>
          <w:rFonts w:asciiTheme="minorHAnsi" w:hAnsiTheme="minorHAnsi"/>
          <w:spacing w:val="-1"/>
        </w:rPr>
        <w:t>external</w:t>
      </w:r>
      <w:r w:rsidRPr="003B5E63">
        <w:rPr>
          <w:rFonts w:asciiTheme="minorHAnsi" w:hAnsiTheme="minorHAnsi"/>
          <w:spacing w:val="83"/>
        </w:rPr>
        <w:t xml:space="preserve"> </w:t>
      </w:r>
      <w:r w:rsidRPr="003B5E63">
        <w:rPr>
          <w:rFonts w:asciiTheme="minorHAnsi" w:hAnsiTheme="minorHAnsi"/>
          <w:spacing w:val="-1"/>
        </w:rPr>
        <w:t>grant</w:t>
      </w:r>
      <w:r w:rsidRPr="003B5E63">
        <w:rPr>
          <w:rFonts w:asciiTheme="minorHAnsi" w:hAnsiTheme="minorHAnsi"/>
          <w:spacing w:val="20"/>
        </w:rPr>
        <w:t xml:space="preserve"> </w:t>
      </w:r>
      <w:r w:rsidRPr="003B5E63">
        <w:rPr>
          <w:rFonts w:asciiTheme="minorHAnsi" w:hAnsiTheme="minorHAnsi"/>
          <w:spacing w:val="-1"/>
        </w:rPr>
        <w:t>or</w:t>
      </w:r>
      <w:r w:rsidRPr="003B5E63">
        <w:rPr>
          <w:rFonts w:asciiTheme="minorHAnsi" w:hAnsiTheme="minorHAnsi"/>
          <w:spacing w:val="22"/>
        </w:rPr>
        <w:t xml:space="preserve"> </w:t>
      </w:r>
      <w:r w:rsidRPr="003B5E63">
        <w:rPr>
          <w:rFonts w:asciiTheme="minorHAnsi" w:hAnsiTheme="minorHAnsi"/>
          <w:spacing w:val="-1"/>
        </w:rPr>
        <w:t>research</w:t>
      </w:r>
      <w:r w:rsidRPr="003B5E63">
        <w:rPr>
          <w:rFonts w:asciiTheme="minorHAnsi" w:hAnsiTheme="minorHAnsi"/>
          <w:spacing w:val="25"/>
        </w:rPr>
        <w:t xml:space="preserve"> </w:t>
      </w:r>
      <w:r w:rsidRPr="003B5E63">
        <w:rPr>
          <w:rFonts w:asciiTheme="minorHAnsi" w:hAnsiTheme="minorHAnsi"/>
          <w:spacing w:val="-1"/>
        </w:rPr>
        <w:t>contract</w:t>
      </w:r>
      <w:r w:rsidRPr="003B5E63">
        <w:rPr>
          <w:rFonts w:asciiTheme="minorHAnsi" w:hAnsiTheme="minorHAnsi"/>
          <w:spacing w:val="20"/>
        </w:rPr>
        <w:t xml:space="preserve"> </w:t>
      </w:r>
      <w:r w:rsidRPr="003B5E63">
        <w:rPr>
          <w:rFonts w:asciiTheme="minorHAnsi" w:hAnsiTheme="minorHAnsi"/>
          <w:spacing w:val="1"/>
        </w:rPr>
        <w:t>will</w:t>
      </w:r>
      <w:r w:rsidRPr="003B5E63">
        <w:rPr>
          <w:rFonts w:asciiTheme="minorHAnsi" w:hAnsiTheme="minorHAnsi"/>
          <w:spacing w:val="24"/>
        </w:rPr>
        <w:t xml:space="preserve"> </w:t>
      </w:r>
      <w:r w:rsidRPr="003B5E63">
        <w:rPr>
          <w:rFonts w:asciiTheme="minorHAnsi" w:hAnsiTheme="minorHAnsi"/>
          <w:i/>
        </w:rPr>
        <w:t>not</w:t>
      </w:r>
      <w:r w:rsidRPr="003B5E63">
        <w:rPr>
          <w:rFonts w:asciiTheme="minorHAnsi" w:hAnsiTheme="minorHAnsi"/>
          <w:i/>
          <w:spacing w:val="20"/>
        </w:rPr>
        <w:t xml:space="preserve"> </w:t>
      </w:r>
      <w:r w:rsidRPr="003B5E63">
        <w:rPr>
          <w:rFonts w:asciiTheme="minorHAnsi" w:hAnsiTheme="minorHAnsi"/>
          <w:spacing w:val="-1"/>
        </w:rPr>
        <w:t>be</w:t>
      </w:r>
      <w:r w:rsidRPr="003B5E63">
        <w:rPr>
          <w:rFonts w:asciiTheme="minorHAnsi" w:hAnsiTheme="minorHAnsi"/>
          <w:spacing w:val="22"/>
        </w:rPr>
        <w:t xml:space="preserve"> </w:t>
      </w:r>
      <w:r w:rsidRPr="003B5E63">
        <w:rPr>
          <w:rFonts w:asciiTheme="minorHAnsi" w:hAnsiTheme="minorHAnsi"/>
          <w:spacing w:val="-1"/>
        </w:rPr>
        <w:t>excluded</w:t>
      </w:r>
      <w:r w:rsidRPr="003B5E63">
        <w:rPr>
          <w:rFonts w:asciiTheme="minorHAnsi" w:hAnsiTheme="minorHAnsi"/>
          <w:spacing w:val="21"/>
        </w:rPr>
        <w:t xml:space="preserve"> </w:t>
      </w:r>
      <w:r w:rsidRPr="003B5E63">
        <w:rPr>
          <w:rFonts w:asciiTheme="minorHAnsi" w:hAnsiTheme="minorHAnsi"/>
          <w:spacing w:val="-1"/>
        </w:rPr>
        <w:t>from</w:t>
      </w:r>
      <w:r w:rsidRPr="003B5E63">
        <w:rPr>
          <w:rFonts w:asciiTheme="minorHAnsi" w:hAnsiTheme="minorHAnsi"/>
          <w:spacing w:val="28"/>
        </w:rPr>
        <w:t xml:space="preserve"> </w:t>
      </w:r>
      <w:r w:rsidRPr="003B5E63">
        <w:rPr>
          <w:rFonts w:asciiTheme="minorHAnsi" w:hAnsiTheme="minorHAnsi"/>
          <w:spacing w:val="-1"/>
        </w:rPr>
        <w:t>consideration.</w:t>
      </w:r>
      <w:r w:rsidRPr="003B5E63">
        <w:rPr>
          <w:rFonts w:asciiTheme="minorHAnsi" w:hAnsiTheme="minorHAnsi"/>
          <w:spacing w:val="24"/>
        </w:rPr>
        <w:t xml:space="preserve"> </w:t>
      </w:r>
      <w:r w:rsidRPr="003B5E63">
        <w:rPr>
          <w:rFonts w:asciiTheme="minorHAnsi" w:hAnsiTheme="minorHAnsi"/>
        </w:rPr>
        <w:t>It</w:t>
      </w:r>
      <w:r w:rsidRPr="003B5E63">
        <w:rPr>
          <w:rFonts w:asciiTheme="minorHAnsi" w:hAnsiTheme="minorHAnsi"/>
          <w:spacing w:val="20"/>
        </w:rPr>
        <w:t xml:space="preserve"> </w:t>
      </w:r>
      <w:r w:rsidRPr="003B5E63">
        <w:rPr>
          <w:rFonts w:asciiTheme="minorHAnsi" w:hAnsiTheme="minorHAnsi"/>
          <w:spacing w:val="1"/>
        </w:rPr>
        <w:t>is</w:t>
      </w:r>
      <w:r w:rsidRPr="003B5E63">
        <w:rPr>
          <w:rFonts w:asciiTheme="minorHAnsi" w:hAnsiTheme="minorHAnsi"/>
          <w:spacing w:val="27"/>
        </w:rPr>
        <w:t xml:space="preserve"> </w:t>
      </w:r>
      <w:r w:rsidRPr="003B5E63">
        <w:rPr>
          <w:rFonts w:asciiTheme="minorHAnsi" w:hAnsiTheme="minorHAnsi"/>
          <w:spacing w:val="-1"/>
        </w:rPr>
        <w:t>the</w:t>
      </w:r>
      <w:r w:rsidRPr="003B5E63">
        <w:rPr>
          <w:rFonts w:asciiTheme="minorHAnsi" w:hAnsiTheme="minorHAnsi"/>
          <w:spacing w:val="22"/>
        </w:rPr>
        <w:t xml:space="preserve"> </w:t>
      </w:r>
      <w:r w:rsidRPr="003B5E63">
        <w:rPr>
          <w:rFonts w:asciiTheme="minorHAnsi" w:hAnsiTheme="minorHAnsi"/>
        </w:rPr>
        <w:t>responsibility</w:t>
      </w:r>
      <w:r w:rsidRPr="003B5E63">
        <w:rPr>
          <w:rFonts w:asciiTheme="minorHAnsi" w:hAnsiTheme="minorHAnsi"/>
          <w:spacing w:val="23"/>
        </w:rPr>
        <w:t xml:space="preserve"> </w:t>
      </w:r>
      <w:r w:rsidRPr="003B5E63">
        <w:rPr>
          <w:rFonts w:asciiTheme="minorHAnsi" w:hAnsiTheme="minorHAnsi"/>
          <w:spacing w:val="-1"/>
        </w:rPr>
        <w:t>of</w:t>
      </w:r>
      <w:r w:rsidRPr="003B5E63">
        <w:rPr>
          <w:rFonts w:asciiTheme="minorHAnsi" w:hAnsiTheme="minorHAnsi"/>
          <w:spacing w:val="22"/>
        </w:rPr>
        <w:t xml:space="preserve"> </w:t>
      </w:r>
      <w:r w:rsidRPr="003B5E63">
        <w:rPr>
          <w:rFonts w:asciiTheme="minorHAnsi" w:hAnsiTheme="minorHAnsi"/>
          <w:spacing w:val="-1"/>
        </w:rPr>
        <w:t>the</w:t>
      </w:r>
      <w:r w:rsidRPr="003B5E63">
        <w:rPr>
          <w:rFonts w:asciiTheme="minorHAnsi" w:hAnsiTheme="minorHAnsi"/>
          <w:spacing w:val="47"/>
        </w:rPr>
        <w:t xml:space="preserve"> </w:t>
      </w:r>
      <w:r w:rsidRPr="003B5E63">
        <w:rPr>
          <w:rFonts w:asciiTheme="minorHAnsi" w:hAnsiTheme="minorHAnsi"/>
          <w:spacing w:val="-1"/>
        </w:rPr>
        <w:t>applicants</w:t>
      </w:r>
      <w:r w:rsidRPr="003B5E63">
        <w:rPr>
          <w:rFonts w:asciiTheme="minorHAnsi" w:hAnsiTheme="minorHAnsi"/>
          <w:spacing w:val="-2"/>
        </w:rPr>
        <w:t xml:space="preserve"> </w:t>
      </w:r>
      <w:r w:rsidRPr="003B5E63">
        <w:rPr>
          <w:rFonts w:asciiTheme="minorHAnsi" w:hAnsiTheme="minorHAnsi"/>
          <w:spacing w:val="-1"/>
        </w:rPr>
        <w:t>to</w:t>
      </w:r>
      <w:r w:rsidRPr="003B5E63">
        <w:rPr>
          <w:rFonts w:asciiTheme="minorHAnsi" w:hAnsiTheme="minorHAnsi"/>
          <w:spacing w:val="-4"/>
        </w:rPr>
        <w:t xml:space="preserve"> </w:t>
      </w:r>
      <w:r w:rsidRPr="003B5E63">
        <w:rPr>
          <w:rFonts w:asciiTheme="minorHAnsi" w:hAnsiTheme="minorHAnsi"/>
          <w:spacing w:val="-1"/>
        </w:rPr>
        <w:t>ensure</w:t>
      </w:r>
      <w:r w:rsidRPr="003B5E63">
        <w:rPr>
          <w:rFonts w:asciiTheme="minorHAnsi" w:hAnsiTheme="minorHAnsi"/>
          <w:spacing w:val="-2"/>
        </w:rPr>
        <w:t xml:space="preserve"> </w:t>
      </w:r>
      <w:r w:rsidRPr="003B5E63">
        <w:rPr>
          <w:rFonts w:asciiTheme="minorHAnsi" w:hAnsiTheme="minorHAnsi"/>
          <w:spacing w:val="-1"/>
        </w:rPr>
        <w:t xml:space="preserve">funding </w:t>
      </w:r>
      <w:r w:rsidRPr="003B5E63">
        <w:rPr>
          <w:rFonts w:asciiTheme="minorHAnsi" w:hAnsiTheme="minorHAnsi"/>
        </w:rPr>
        <w:t>rules</w:t>
      </w:r>
      <w:r w:rsidRPr="003B5E63">
        <w:rPr>
          <w:rFonts w:asciiTheme="minorHAnsi" w:hAnsiTheme="minorHAnsi"/>
          <w:spacing w:val="-2"/>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spacing w:val="-1"/>
        </w:rPr>
        <w:t>supplemented</w:t>
      </w:r>
      <w:r w:rsidRPr="003B5E63">
        <w:rPr>
          <w:rFonts w:asciiTheme="minorHAnsi" w:hAnsiTheme="minorHAnsi"/>
          <w:spacing w:val="-3"/>
        </w:rPr>
        <w:t xml:space="preserve"> </w:t>
      </w:r>
      <w:r w:rsidRPr="003B5E63">
        <w:rPr>
          <w:rFonts w:asciiTheme="minorHAnsi" w:hAnsiTheme="minorHAnsi"/>
          <w:spacing w:val="-2"/>
        </w:rPr>
        <w:t xml:space="preserve">projects </w:t>
      </w:r>
      <w:r w:rsidRPr="003B5E63">
        <w:rPr>
          <w:rFonts w:asciiTheme="minorHAnsi" w:hAnsiTheme="minorHAnsi"/>
          <w:spacing w:val="-1"/>
        </w:rPr>
        <w:t>are</w:t>
      </w:r>
      <w:r w:rsidRPr="003B5E63">
        <w:rPr>
          <w:rFonts w:asciiTheme="minorHAnsi" w:hAnsiTheme="minorHAnsi"/>
          <w:spacing w:val="3"/>
        </w:rPr>
        <w:t xml:space="preserve"> </w:t>
      </w:r>
      <w:r w:rsidRPr="003B5E63">
        <w:rPr>
          <w:rFonts w:asciiTheme="minorHAnsi" w:hAnsiTheme="minorHAnsi"/>
          <w:spacing w:val="-1"/>
        </w:rPr>
        <w:t>followed.</w:t>
      </w:r>
    </w:p>
    <w:p w14:paraId="11F466A0" w14:textId="77777777" w:rsidR="0063445E" w:rsidRPr="00E921FA" w:rsidRDefault="0063445E" w:rsidP="0063445E">
      <w:pPr>
        <w:pStyle w:val="Heading1"/>
        <w:keepNext w:val="0"/>
        <w:keepLines w:val="0"/>
        <w:widowControl w:val="0"/>
        <w:snapToGrid w:val="0"/>
        <w:spacing w:before="240" w:after="120" w:line="276" w:lineRule="auto"/>
        <w:ind w:left="357" w:hanging="357"/>
        <w:rPr>
          <w:color w:val="4472C4" w:themeColor="accent1"/>
        </w:rPr>
      </w:pPr>
      <w:r w:rsidRPr="00E921FA">
        <w:rPr>
          <w:color w:val="4472C4" w:themeColor="accent1"/>
        </w:rPr>
        <w:t>FUNDING RULES</w:t>
      </w:r>
    </w:p>
    <w:p w14:paraId="6811BE4C" w14:textId="0357B85F" w:rsidR="0063445E" w:rsidRPr="003B5E63" w:rsidRDefault="0063445E" w:rsidP="0063445E">
      <w:pPr>
        <w:pStyle w:val="BodyText"/>
        <w:spacing w:before="178" w:after="120" w:line="276"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All requests for funding are to be made through</w:t>
      </w:r>
      <w:r>
        <w:rPr>
          <w:rFonts w:asciiTheme="minorHAnsi" w:eastAsiaTheme="minorEastAsia" w:hAnsiTheme="minorHAnsi"/>
          <w:color w:val="000000" w:themeColor="text1"/>
        </w:rPr>
        <w:t xml:space="preserve"> the</w:t>
      </w:r>
      <w:r w:rsidRPr="003B5E63">
        <w:rPr>
          <w:rFonts w:asciiTheme="minorHAnsi" w:eastAsiaTheme="minorEastAsia" w:hAnsiTheme="minorHAnsi"/>
          <w:color w:val="000000" w:themeColor="text1"/>
        </w:rPr>
        <w:t xml:space="preserve"> </w:t>
      </w:r>
      <w:hyperlink r:id="rId7" w:history="1">
        <w:r w:rsidRPr="009A3335">
          <w:rPr>
            <w:rStyle w:val="Hyperlink"/>
            <w:rFonts w:asciiTheme="minorHAnsi" w:eastAsiaTheme="minorEastAsia" w:hAnsiTheme="minorHAnsi"/>
          </w:rPr>
          <w:t>official application form</w:t>
        </w:r>
      </w:hyperlink>
      <w:r>
        <w:rPr>
          <w:rFonts w:asciiTheme="minorHAnsi" w:eastAsiaTheme="minorEastAsia" w:hAnsiTheme="minorHAnsi"/>
          <w:color w:val="000000" w:themeColor="text1"/>
        </w:rPr>
        <w:t xml:space="preserve"> </w:t>
      </w:r>
      <w:r w:rsidRPr="003B5E63">
        <w:rPr>
          <w:rFonts w:asciiTheme="minorHAnsi" w:eastAsiaTheme="minorEastAsia" w:hAnsiTheme="minorHAnsi"/>
          <w:color w:val="000000" w:themeColor="text1"/>
        </w:rPr>
        <w:t xml:space="preserve"> and associated process. Projects should be costed in line with University policy and are subject to final approval by the Scheme Coordinator within AGPIP, Dr Garry McDonald. </w:t>
      </w:r>
    </w:p>
    <w:p w14:paraId="0BBE4FF7" w14:textId="77777777" w:rsidR="0063445E" w:rsidRPr="003B5E63" w:rsidRDefault="0063445E" w:rsidP="0063445E">
      <w:pPr>
        <w:pStyle w:val="BodyText"/>
        <w:spacing w:before="178" w:after="120" w:line="276" w:lineRule="auto"/>
        <w:ind w:left="0" w:right="113" w:firstLine="0"/>
        <w:rPr>
          <w:rFonts w:asciiTheme="minorHAnsi" w:hAnsiTheme="minorHAnsi"/>
        </w:rPr>
      </w:pPr>
      <w:r w:rsidRPr="003B5E63">
        <w:rPr>
          <w:rFonts w:asciiTheme="minorHAnsi" w:hAnsiTheme="minorHAnsi"/>
          <w:spacing w:val="-1"/>
        </w:rPr>
        <w:t>Funds</w:t>
      </w:r>
      <w:r w:rsidRPr="003B5E63">
        <w:rPr>
          <w:rFonts w:asciiTheme="minorHAnsi" w:hAnsiTheme="minorHAnsi"/>
          <w:spacing w:val="-2"/>
        </w:rPr>
        <w:t xml:space="preserve"> </w:t>
      </w:r>
      <w:r w:rsidRPr="003B5E63">
        <w:rPr>
          <w:rFonts w:asciiTheme="minorHAnsi" w:hAnsiTheme="minorHAnsi"/>
        </w:rPr>
        <w:t>may</w:t>
      </w:r>
      <w:r w:rsidRPr="003B5E63">
        <w:rPr>
          <w:rFonts w:asciiTheme="minorHAnsi" w:hAnsiTheme="minorHAnsi"/>
          <w:spacing w:val="-1"/>
        </w:rPr>
        <w:t xml:space="preserve"> be</w:t>
      </w:r>
      <w:r w:rsidRPr="003B5E63">
        <w:rPr>
          <w:rFonts w:asciiTheme="minorHAnsi" w:hAnsiTheme="minorHAnsi"/>
          <w:spacing w:val="-2"/>
        </w:rPr>
        <w:t xml:space="preserve"> </w:t>
      </w:r>
      <w:r w:rsidRPr="003B5E63">
        <w:rPr>
          <w:rFonts w:asciiTheme="minorHAnsi" w:hAnsiTheme="minorHAnsi"/>
          <w:spacing w:val="-1"/>
        </w:rPr>
        <w:t>used</w:t>
      </w:r>
      <w:r w:rsidRPr="003B5E63">
        <w:rPr>
          <w:rFonts w:asciiTheme="minorHAnsi" w:hAnsiTheme="minorHAnsi"/>
          <w:spacing w:val="-3"/>
        </w:rPr>
        <w:t xml:space="preserve"> </w:t>
      </w:r>
      <w:r w:rsidRPr="003B5E63">
        <w:rPr>
          <w:rFonts w:asciiTheme="minorHAnsi" w:hAnsiTheme="minorHAnsi"/>
          <w:spacing w:val="-1"/>
        </w:rPr>
        <w:t>for:</w:t>
      </w:r>
    </w:p>
    <w:p w14:paraId="1F0E6EDB" w14:textId="77777777" w:rsidR="0063445E" w:rsidRPr="003B5E63" w:rsidRDefault="0063445E" w:rsidP="008124A0">
      <w:pPr>
        <w:pStyle w:val="BodyText"/>
        <w:numPr>
          <w:ilvl w:val="0"/>
          <w:numId w:val="5"/>
        </w:numPr>
        <w:spacing w:before="0" w:after="10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Research assistance and technical support;</w:t>
      </w:r>
    </w:p>
    <w:p w14:paraId="07BF7CE9" w14:textId="77777777" w:rsidR="0063445E" w:rsidRPr="003B5E63" w:rsidRDefault="0063445E" w:rsidP="008124A0">
      <w:pPr>
        <w:pStyle w:val="BodyText"/>
        <w:numPr>
          <w:ilvl w:val="0"/>
          <w:numId w:val="5"/>
        </w:numPr>
        <w:spacing w:before="0" w:after="10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Consumables for laboratory work;</w:t>
      </w:r>
    </w:p>
    <w:p w14:paraId="5827B6B5" w14:textId="77777777" w:rsidR="0063445E" w:rsidRPr="003B5E63" w:rsidRDefault="0063445E" w:rsidP="008124A0">
      <w:pPr>
        <w:pStyle w:val="BodyText"/>
        <w:numPr>
          <w:ilvl w:val="0"/>
          <w:numId w:val="5"/>
        </w:numPr>
        <w:spacing w:before="0" w:after="100"/>
        <w:ind w:left="714" w:right="113" w:hanging="357"/>
        <w:rPr>
          <w:rFonts w:asciiTheme="minorHAnsi" w:hAnsiTheme="minorHAnsi"/>
        </w:rPr>
      </w:pPr>
      <w:r w:rsidRPr="003B5E63">
        <w:rPr>
          <w:rFonts w:asciiTheme="minorHAnsi" w:eastAsiaTheme="minorEastAsia" w:hAnsiTheme="minorHAnsi"/>
          <w:color w:val="000000" w:themeColor="text1"/>
        </w:rPr>
        <w:t>Purchase of materials and specialised software.</w:t>
      </w:r>
      <w:r w:rsidRPr="003B5E63">
        <w:rPr>
          <w:rFonts w:asciiTheme="minorHAnsi" w:hAnsiTheme="minorHAnsi"/>
          <w:spacing w:val="21"/>
        </w:rPr>
        <w:t xml:space="preserve"> </w:t>
      </w:r>
    </w:p>
    <w:p w14:paraId="06992336" w14:textId="77777777" w:rsidR="0063445E" w:rsidRPr="003B5E63" w:rsidRDefault="0063445E" w:rsidP="0063445E">
      <w:pPr>
        <w:pStyle w:val="BodyText"/>
        <w:spacing w:before="0" w:after="120" w:line="276" w:lineRule="auto"/>
        <w:ind w:left="0" w:right="113" w:firstLine="0"/>
        <w:rPr>
          <w:rFonts w:asciiTheme="minorHAnsi" w:hAnsiTheme="minorHAnsi"/>
        </w:rPr>
      </w:pPr>
      <w:r w:rsidRPr="003B5E63">
        <w:rPr>
          <w:rFonts w:asciiTheme="minorHAnsi" w:hAnsiTheme="minorHAnsi"/>
          <w:spacing w:val="-1"/>
        </w:rPr>
        <w:t>Funds</w:t>
      </w:r>
      <w:r w:rsidRPr="003B5E63">
        <w:rPr>
          <w:rFonts w:asciiTheme="minorHAnsi" w:hAnsiTheme="minorHAnsi"/>
          <w:spacing w:val="-2"/>
        </w:rPr>
        <w:t xml:space="preserve"> </w:t>
      </w:r>
      <w:r w:rsidRPr="003B5E63">
        <w:rPr>
          <w:rFonts w:asciiTheme="minorHAnsi" w:hAnsiTheme="minorHAnsi"/>
        </w:rPr>
        <w:t>may</w:t>
      </w:r>
      <w:r w:rsidRPr="003B5E63">
        <w:rPr>
          <w:rFonts w:asciiTheme="minorHAnsi" w:hAnsiTheme="minorHAnsi"/>
          <w:spacing w:val="-1"/>
        </w:rPr>
        <w:t xml:space="preserve"> NOT</w:t>
      </w:r>
      <w:r w:rsidRPr="003B5E63">
        <w:rPr>
          <w:rFonts w:asciiTheme="minorHAnsi" w:hAnsiTheme="minorHAnsi"/>
          <w:spacing w:val="-4"/>
        </w:rPr>
        <w:t xml:space="preserve"> </w:t>
      </w:r>
      <w:r w:rsidRPr="003B5E63">
        <w:rPr>
          <w:rFonts w:asciiTheme="minorHAnsi" w:hAnsiTheme="minorHAnsi"/>
          <w:spacing w:val="-1"/>
        </w:rPr>
        <w:t>be</w:t>
      </w:r>
      <w:r w:rsidRPr="003B5E63">
        <w:rPr>
          <w:rFonts w:asciiTheme="minorHAnsi" w:hAnsiTheme="minorHAnsi"/>
          <w:spacing w:val="-2"/>
        </w:rPr>
        <w:t xml:space="preserve"> </w:t>
      </w:r>
      <w:r w:rsidRPr="003B5E63">
        <w:rPr>
          <w:rFonts w:asciiTheme="minorHAnsi" w:hAnsiTheme="minorHAnsi"/>
          <w:spacing w:val="-1"/>
        </w:rPr>
        <w:t>used</w:t>
      </w:r>
      <w:r w:rsidRPr="003B5E63">
        <w:rPr>
          <w:rFonts w:asciiTheme="minorHAnsi" w:hAnsiTheme="minorHAnsi"/>
          <w:spacing w:val="-3"/>
        </w:rPr>
        <w:t xml:space="preserve"> </w:t>
      </w:r>
      <w:r w:rsidRPr="003B5E63">
        <w:rPr>
          <w:rFonts w:asciiTheme="minorHAnsi" w:hAnsiTheme="minorHAnsi"/>
        </w:rPr>
        <w:t>for:</w:t>
      </w:r>
    </w:p>
    <w:p w14:paraId="3BE87FD8" w14:textId="77777777" w:rsidR="0063445E" w:rsidRPr="003B5E63" w:rsidRDefault="0063445E" w:rsidP="008124A0">
      <w:pPr>
        <w:pStyle w:val="BodyText"/>
        <w:numPr>
          <w:ilvl w:val="0"/>
          <w:numId w:val="5"/>
        </w:numPr>
        <w:spacing w:before="0" w:after="10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Salary top-ups to existing UoM staff for additional workload;</w:t>
      </w:r>
    </w:p>
    <w:p w14:paraId="617D6845" w14:textId="77777777" w:rsidR="0063445E" w:rsidRPr="003B5E63" w:rsidRDefault="0063445E" w:rsidP="008124A0">
      <w:pPr>
        <w:pStyle w:val="BodyText"/>
        <w:numPr>
          <w:ilvl w:val="0"/>
          <w:numId w:val="5"/>
        </w:numPr>
        <w:spacing w:before="0" w:after="10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The extension of contracts for UoM contract staff;</w:t>
      </w:r>
    </w:p>
    <w:p w14:paraId="23160100" w14:textId="77777777" w:rsidR="0063445E" w:rsidRPr="003B5E63" w:rsidRDefault="0063445E" w:rsidP="008124A0">
      <w:pPr>
        <w:pStyle w:val="BodyText"/>
        <w:numPr>
          <w:ilvl w:val="0"/>
          <w:numId w:val="5"/>
        </w:numPr>
        <w:spacing w:before="0" w:after="10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Extensive overseas travel by UoM staff;</w:t>
      </w:r>
    </w:p>
    <w:p w14:paraId="1E311FFD" w14:textId="77777777" w:rsidR="0063445E" w:rsidRPr="003B5E63" w:rsidRDefault="0063445E" w:rsidP="008124A0">
      <w:pPr>
        <w:pStyle w:val="BodyText"/>
        <w:numPr>
          <w:ilvl w:val="0"/>
          <w:numId w:val="5"/>
        </w:numPr>
        <w:spacing w:before="0" w:after="10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Retainer fees for consultants;</w:t>
      </w:r>
    </w:p>
    <w:p w14:paraId="5DA4EF38" w14:textId="77777777" w:rsidR="0063445E" w:rsidRPr="003B5E63" w:rsidRDefault="0063445E" w:rsidP="008124A0">
      <w:pPr>
        <w:pStyle w:val="BodyText"/>
        <w:numPr>
          <w:ilvl w:val="0"/>
          <w:numId w:val="5"/>
        </w:numPr>
        <w:spacing w:before="0" w:after="10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Teaching relief;</w:t>
      </w:r>
    </w:p>
    <w:p w14:paraId="1B7A2E08" w14:textId="77777777" w:rsidR="0063445E" w:rsidRPr="003B5E63" w:rsidRDefault="0063445E" w:rsidP="008124A0">
      <w:pPr>
        <w:pStyle w:val="BodyText"/>
        <w:numPr>
          <w:ilvl w:val="0"/>
          <w:numId w:val="5"/>
        </w:numPr>
        <w:spacing w:before="0" w:after="10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Conference attendance;</w:t>
      </w:r>
    </w:p>
    <w:p w14:paraId="3944B7F5" w14:textId="77777777" w:rsidR="0063445E" w:rsidRPr="003B5E63" w:rsidRDefault="0063445E" w:rsidP="0063445E">
      <w:pPr>
        <w:pStyle w:val="BodyText"/>
        <w:numPr>
          <w:ilvl w:val="0"/>
          <w:numId w:val="5"/>
        </w:numPr>
        <w:spacing w:before="0" w:after="120" w:line="276" w:lineRule="auto"/>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Non-research activities.</w:t>
      </w:r>
    </w:p>
    <w:p w14:paraId="1C51FDAF" w14:textId="77777777" w:rsidR="0063445E" w:rsidRPr="00E921FA" w:rsidRDefault="0063445E" w:rsidP="0063445E">
      <w:pPr>
        <w:pStyle w:val="Heading1"/>
        <w:keepNext w:val="0"/>
        <w:keepLines w:val="0"/>
        <w:widowControl w:val="0"/>
        <w:snapToGrid w:val="0"/>
        <w:spacing w:before="240" w:after="120" w:line="276" w:lineRule="auto"/>
        <w:ind w:left="357" w:hanging="357"/>
        <w:rPr>
          <w:color w:val="4472C4" w:themeColor="accent1"/>
        </w:rPr>
      </w:pPr>
      <w:r w:rsidRPr="00E921FA">
        <w:rPr>
          <w:color w:val="4472C4" w:themeColor="accent1"/>
        </w:rPr>
        <w:lastRenderedPageBreak/>
        <w:t>PAYMENT SCHEDULES</w:t>
      </w:r>
    </w:p>
    <w:p w14:paraId="79AA2C68" w14:textId="39FCD8C2" w:rsidR="0063445E" w:rsidRDefault="0063445E" w:rsidP="00AF785A">
      <w:pPr>
        <w:pStyle w:val="BodyText"/>
        <w:spacing w:before="178" w:after="120" w:line="276" w:lineRule="auto"/>
        <w:ind w:left="0" w:right="113" w:firstLine="0"/>
        <w:rPr>
          <w:rFonts w:asciiTheme="minorHAnsi" w:hAnsiTheme="minorHAnsi"/>
          <w:spacing w:val="-2"/>
        </w:rPr>
      </w:pPr>
      <w:r w:rsidRPr="003B5E63">
        <w:rPr>
          <w:rFonts w:asciiTheme="minorHAnsi" w:hAnsiTheme="minorHAnsi"/>
          <w:spacing w:val="-1"/>
        </w:rPr>
        <w:t>The</w:t>
      </w:r>
      <w:r w:rsidRPr="003B5E63">
        <w:rPr>
          <w:rFonts w:asciiTheme="minorHAnsi" w:hAnsiTheme="minorHAnsi"/>
          <w:spacing w:val="26"/>
        </w:rPr>
        <w:t xml:space="preserve"> </w:t>
      </w:r>
      <w:r w:rsidRPr="003B5E63">
        <w:rPr>
          <w:rFonts w:asciiTheme="minorHAnsi" w:hAnsiTheme="minorHAnsi"/>
          <w:spacing w:val="-1"/>
        </w:rPr>
        <w:t>payment</w:t>
      </w:r>
      <w:r w:rsidRPr="003B5E63">
        <w:rPr>
          <w:rFonts w:asciiTheme="minorHAnsi" w:hAnsiTheme="minorHAnsi"/>
          <w:spacing w:val="25"/>
        </w:rPr>
        <w:t xml:space="preserve"> </w:t>
      </w:r>
      <w:r w:rsidRPr="003B5E63">
        <w:rPr>
          <w:rFonts w:asciiTheme="minorHAnsi" w:hAnsiTheme="minorHAnsi"/>
          <w:spacing w:val="-1"/>
        </w:rPr>
        <w:t>schedule</w:t>
      </w:r>
      <w:r w:rsidRPr="003B5E63">
        <w:rPr>
          <w:rFonts w:asciiTheme="minorHAnsi" w:hAnsiTheme="minorHAnsi"/>
          <w:spacing w:val="27"/>
        </w:rPr>
        <w:t xml:space="preserve"> </w:t>
      </w:r>
      <w:r w:rsidRPr="003B5E63">
        <w:rPr>
          <w:rFonts w:asciiTheme="minorHAnsi" w:hAnsiTheme="minorHAnsi"/>
          <w:spacing w:val="-1"/>
        </w:rPr>
        <w:t>will</w:t>
      </w:r>
      <w:r w:rsidRPr="003B5E63">
        <w:rPr>
          <w:rFonts w:asciiTheme="minorHAnsi" w:hAnsiTheme="minorHAnsi"/>
          <w:spacing w:val="28"/>
        </w:rPr>
        <w:t xml:space="preserve"> </w:t>
      </w:r>
      <w:r w:rsidRPr="003B5E63">
        <w:rPr>
          <w:rFonts w:asciiTheme="minorHAnsi" w:hAnsiTheme="minorHAnsi"/>
          <w:spacing w:val="-1"/>
        </w:rPr>
        <w:t>be</w:t>
      </w:r>
      <w:r w:rsidRPr="003B5E63">
        <w:rPr>
          <w:rFonts w:asciiTheme="minorHAnsi" w:hAnsiTheme="minorHAnsi"/>
          <w:spacing w:val="27"/>
        </w:rPr>
        <w:t xml:space="preserve"> </w:t>
      </w:r>
      <w:r w:rsidRPr="003B5E63">
        <w:rPr>
          <w:rFonts w:asciiTheme="minorHAnsi" w:hAnsiTheme="minorHAnsi"/>
          <w:spacing w:val="-1"/>
        </w:rPr>
        <w:t>agreed</w:t>
      </w:r>
      <w:r w:rsidRPr="003B5E63">
        <w:rPr>
          <w:rFonts w:asciiTheme="minorHAnsi" w:hAnsiTheme="minorHAnsi"/>
          <w:spacing w:val="26"/>
        </w:rPr>
        <w:t xml:space="preserve"> </w:t>
      </w:r>
      <w:r w:rsidRPr="003B5E63">
        <w:rPr>
          <w:rFonts w:asciiTheme="minorHAnsi" w:hAnsiTheme="minorHAnsi"/>
          <w:spacing w:val="-1"/>
        </w:rPr>
        <w:t>between</w:t>
      </w:r>
      <w:r w:rsidRPr="003B5E63">
        <w:rPr>
          <w:rFonts w:asciiTheme="minorHAnsi" w:hAnsiTheme="minorHAnsi"/>
          <w:spacing w:val="26"/>
        </w:rPr>
        <w:t xml:space="preserve"> </w:t>
      </w:r>
      <w:r w:rsidRPr="003B5E63">
        <w:rPr>
          <w:rFonts w:asciiTheme="minorHAnsi" w:hAnsiTheme="minorHAnsi"/>
          <w:spacing w:val="-1"/>
        </w:rPr>
        <w:t>the</w:t>
      </w:r>
      <w:r w:rsidRPr="003B5E63">
        <w:rPr>
          <w:rFonts w:asciiTheme="minorHAnsi" w:hAnsiTheme="minorHAnsi"/>
          <w:spacing w:val="26"/>
        </w:rPr>
        <w:t xml:space="preserve"> </w:t>
      </w:r>
      <w:r w:rsidRPr="003B5E63">
        <w:rPr>
          <w:rFonts w:asciiTheme="minorHAnsi" w:hAnsiTheme="minorHAnsi"/>
          <w:spacing w:val="-1"/>
        </w:rPr>
        <w:t>CI</w:t>
      </w:r>
      <w:r w:rsidRPr="003B5E63">
        <w:rPr>
          <w:rFonts w:asciiTheme="minorHAnsi" w:hAnsiTheme="minorHAnsi"/>
          <w:spacing w:val="27"/>
        </w:rPr>
        <w:t xml:space="preserve"> </w:t>
      </w:r>
      <w:r w:rsidRPr="003B5E63">
        <w:rPr>
          <w:rFonts w:asciiTheme="minorHAnsi" w:hAnsiTheme="minorHAnsi"/>
          <w:spacing w:val="-1"/>
        </w:rPr>
        <w:t>and</w:t>
      </w:r>
      <w:r w:rsidRPr="003B5E63">
        <w:rPr>
          <w:rFonts w:asciiTheme="minorHAnsi" w:hAnsiTheme="minorHAnsi"/>
          <w:spacing w:val="25"/>
        </w:rPr>
        <w:t xml:space="preserve"> </w:t>
      </w:r>
      <w:r w:rsidRPr="003B5E63">
        <w:rPr>
          <w:rFonts w:asciiTheme="minorHAnsi" w:hAnsiTheme="minorHAnsi"/>
          <w:spacing w:val="-1"/>
        </w:rPr>
        <w:t>the</w:t>
      </w:r>
      <w:r w:rsidRPr="003B5E63">
        <w:rPr>
          <w:rFonts w:asciiTheme="minorHAnsi" w:hAnsiTheme="minorHAnsi"/>
          <w:spacing w:val="27"/>
        </w:rPr>
        <w:t xml:space="preserve"> </w:t>
      </w:r>
      <w:r w:rsidRPr="003B5E63">
        <w:rPr>
          <w:rFonts w:asciiTheme="minorHAnsi" w:hAnsiTheme="minorHAnsi"/>
          <w:spacing w:val="-1"/>
        </w:rPr>
        <w:t>AGPIP Administrative office</w:t>
      </w:r>
      <w:r w:rsidRPr="003B5E63">
        <w:rPr>
          <w:rFonts w:asciiTheme="minorHAnsi" w:hAnsiTheme="minorHAnsi"/>
          <w:spacing w:val="-2"/>
        </w:rPr>
        <w:t xml:space="preserve"> </w:t>
      </w:r>
      <w:r w:rsidRPr="003B5E63">
        <w:rPr>
          <w:rFonts w:asciiTheme="minorHAnsi" w:hAnsiTheme="minorHAnsi"/>
          <w:spacing w:val="-1"/>
        </w:rPr>
        <w:t>prior</w:t>
      </w:r>
      <w:r w:rsidRPr="003B5E63">
        <w:rPr>
          <w:rFonts w:asciiTheme="minorHAnsi" w:hAnsiTheme="minorHAnsi"/>
          <w:spacing w:val="-2"/>
        </w:rPr>
        <w:t xml:space="preserve"> </w:t>
      </w:r>
      <w:r w:rsidRPr="003B5E63">
        <w:rPr>
          <w:rFonts w:asciiTheme="minorHAnsi" w:hAnsiTheme="minorHAnsi"/>
          <w:spacing w:val="-1"/>
        </w:rPr>
        <w:t>to</w:t>
      </w:r>
      <w:r w:rsidRPr="003B5E63">
        <w:rPr>
          <w:rFonts w:asciiTheme="minorHAnsi" w:hAnsiTheme="minorHAnsi"/>
          <w:spacing w:val="-4"/>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commencement</w:t>
      </w:r>
      <w:r w:rsidRPr="003B5E63">
        <w:rPr>
          <w:rFonts w:asciiTheme="minorHAnsi" w:hAnsiTheme="minorHAnsi"/>
          <w:spacing w:val="-4"/>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rPr>
        <w:t>the</w:t>
      </w:r>
      <w:r w:rsidRPr="003B5E63">
        <w:rPr>
          <w:rFonts w:asciiTheme="minorHAnsi" w:hAnsiTheme="minorHAnsi"/>
          <w:spacing w:val="-2"/>
        </w:rPr>
        <w:t xml:space="preserve"> project. The final payment (25%) will be made after an acceptable Final Report is delivered by the due date.</w:t>
      </w:r>
    </w:p>
    <w:p w14:paraId="34146B6F" w14:textId="5D16E441" w:rsidR="002B0DB6" w:rsidRPr="009D7AF2" w:rsidRDefault="002B0DB6" w:rsidP="009D7AF2">
      <w:pPr>
        <w:pStyle w:val="BodyText"/>
        <w:pBdr>
          <w:bottom w:val="single" w:sz="4" w:space="1" w:color="auto"/>
        </w:pBdr>
        <w:spacing w:before="178" w:after="120" w:line="276" w:lineRule="auto"/>
        <w:ind w:left="0" w:right="113" w:firstLine="0"/>
        <w:rPr>
          <w:rFonts w:asciiTheme="minorHAnsi" w:hAnsiTheme="minorHAnsi"/>
          <w:b/>
          <w:bCs/>
          <w:sz w:val="32"/>
          <w:szCs w:val="32"/>
        </w:rPr>
      </w:pPr>
      <w:r>
        <w:rPr>
          <w:rFonts w:asciiTheme="minorHAnsi" w:hAnsiTheme="minorHAnsi"/>
          <w:b/>
          <w:bCs/>
          <w:sz w:val="32"/>
          <w:szCs w:val="32"/>
        </w:rPr>
        <w:t>APPLICATION RULES</w:t>
      </w:r>
    </w:p>
    <w:p w14:paraId="4ED65C1D" w14:textId="77777777" w:rsidR="00AF785A" w:rsidRPr="009D7AF2" w:rsidRDefault="00AF785A" w:rsidP="009D7AF2">
      <w:pPr>
        <w:pStyle w:val="Heading1"/>
        <w:keepNext w:val="0"/>
        <w:keepLines w:val="0"/>
        <w:widowControl w:val="0"/>
        <w:snapToGrid w:val="0"/>
        <w:spacing w:before="240" w:after="120" w:line="276" w:lineRule="auto"/>
        <w:ind w:left="357" w:hanging="357"/>
        <w:rPr>
          <w:color w:val="4472C4" w:themeColor="accent1"/>
        </w:rPr>
      </w:pPr>
      <w:r w:rsidRPr="009D7AF2">
        <w:rPr>
          <w:color w:val="4472C4" w:themeColor="accent1"/>
        </w:rPr>
        <w:t>ELIGIBILITY</w:t>
      </w:r>
    </w:p>
    <w:p w14:paraId="1098910A" w14:textId="77777777" w:rsidR="00AF785A" w:rsidRPr="003B5E63" w:rsidRDefault="00AF785A" w:rsidP="009D7AF2">
      <w:pPr>
        <w:pStyle w:val="BodyText"/>
        <w:spacing w:before="178" w:after="120" w:line="276"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Applications are </w:t>
      </w:r>
      <w:r w:rsidRPr="003B5E63">
        <w:rPr>
          <w:rFonts w:asciiTheme="minorHAnsi" w:hAnsiTheme="minorHAnsi"/>
          <w:spacing w:val="-1"/>
        </w:rPr>
        <w:t>expected</w:t>
      </w:r>
      <w:r w:rsidRPr="003B5E63">
        <w:rPr>
          <w:rFonts w:asciiTheme="minorHAnsi" w:eastAsiaTheme="minorEastAsia" w:hAnsiTheme="minorHAnsi"/>
          <w:color w:val="000000" w:themeColor="text1"/>
        </w:rPr>
        <w:t xml:space="preserve"> to be developed by a proposing team, and each application must nominate a Chief Investigator (CI) (20% </w:t>
      </w:r>
      <w:proofErr w:type="spellStart"/>
      <w:r w:rsidRPr="003B5E63">
        <w:rPr>
          <w:rFonts w:asciiTheme="minorHAnsi" w:eastAsiaTheme="minorEastAsia" w:hAnsiTheme="minorHAnsi"/>
          <w:color w:val="000000" w:themeColor="text1"/>
        </w:rPr>
        <w:t>fte</w:t>
      </w:r>
      <w:proofErr w:type="spellEnd"/>
      <w:r w:rsidRPr="003B5E63">
        <w:rPr>
          <w:rFonts w:asciiTheme="minorHAnsi" w:eastAsiaTheme="minorEastAsia" w:hAnsiTheme="minorHAnsi"/>
          <w:color w:val="000000" w:themeColor="text1"/>
        </w:rPr>
        <w:t>).</w:t>
      </w:r>
    </w:p>
    <w:p w14:paraId="4800F191" w14:textId="77777777" w:rsidR="00AF785A" w:rsidRPr="003B5E63" w:rsidRDefault="00AF785A" w:rsidP="009D7AF2">
      <w:pPr>
        <w:pStyle w:val="BodyText"/>
        <w:spacing w:before="178" w:after="120" w:line="276"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The CI must hold a salaried academic appointment at the UoM for the duration of the project. If the CI leaves the employment of the University, this responsibility will be transferred to another member </w:t>
      </w:r>
      <w:r w:rsidRPr="003B5E63">
        <w:rPr>
          <w:rFonts w:asciiTheme="minorHAnsi" w:hAnsiTheme="minorHAnsi"/>
          <w:spacing w:val="-1"/>
        </w:rPr>
        <w:t>of</w:t>
      </w:r>
      <w:r w:rsidRPr="003B5E63">
        <w:rPr>
          <w:rFonts w:asciiTheme="minorHAnsi" w:eastAsiaTheme="minorEastAsia" w:hAnsiTheme="minorHAnsi"/>
          <w:color w:val="000000" w:themeColor="text1"/>
        </w:rPr>
        <w:t xml:space="preserve"> the team. Applications from early- and mid- career researchers are particularly encouraged.</w:t>
      </w:r>
    </w:p>
    <w:p w14:paraId="674025B5" w14:textId="77777777" w:rsidR="00AF785A" w:rsidRPr="003B5E63" w:rsidRDefault="00AF785A" w:rsidP="009D7AF2">
      <w:pPr>
        <w:pStyle w:val="BodyText"/>
        <w:spacing w:before="178" w:after="120" w:line="276"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AGPIP team members will not be eligible to apply. There are no other restrictions on other members of the proposed project team, including external and international team </w:t>
      </w:r>
      <w:r w:rsidRPr="003B5E63">
        <w:rPr>
          <w:rFonts w:asciiTheme="minorHAnsi" w:hAnsiTheme="minorHAnsi"/>
          <w:spacing w:val="-1"/>
        </w:rPr>
        <w:t>members</w:t>
      </w:r>
      <w:r w:rsidRPr="003B5E63">
        <w:rPr>
          <w:rFonts w:asciiTheme="minorHAnsi" w:eastAsiaTheme="minorEastAsia" w:hAnsiTheme="minorHAnsi"/>
          <w:color w:val="000000" w:themeColor="text1"/>
        </w:rPr>
        <w:t>.</w:t>
      </w:r>
    </w:p>
    <w:p w14:paraId="22F38F63" w14:textId="77777777" w:rsidR="00AF785A" w:rsidRPr="003B5E63" w:rsidRDefault="00AF785A" w:rsidP="009D7AF2">
      <w:pPr>
        <w:pStyle w:val="BodyText"/>
        <w:spacing w:before="178" w:after="120" w:line="276"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A simple signoff process will be used. It will be assumed that in submitting an application, all project team members have consulted appropriately with their Heads and Deans and have the time and basic infrastructure </w:t>
      </w:r>
      <w:r w:rsidRPr="003B5E63">
        <w:rPr>
          <w:rFonts w:asciiTheme="minorHAnsi" w:hAnsiTheme="minorHAnsi"/>
          <w:spacing w:val="-1"/>
        </w:rPr>
        <w:t>resources</w:t>
      </w:r>
      <w:r w:rsidRPr="003B5E63">
        <w:rPr>
          <w:rFonts w:asciiTheme="minorHAnsi" w:eastAsiaTheme="minorEastAsia" w:hAnsiTheme="minorHAnsi"/>
          <w:color w:val="000000" w:themeColor="text1"/>
        </w:rPr>
        <w:t xml:space="preserve"> to pursue the project concerned within the context of existing research, teaching and higher degree supervision responsibilities.</w:t>
      </w:r>
    </w:p>
    <w:p w14:paraId="74D07B64" w14:textId="208BF490" w:rsidR="00AF785A" w:rsidRDefault="00AF785A" w:rsidP="00AF785A">
      <w:pPr>
        <w:pStyle w:val="BodyText"/>
        <w:spacing w:before="178" w:after="120" w:line="276"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There are no limits to the number of proposals made.</w:t>
      </w:r>
    </w:p>
    <w:p w14:paraId="5BC34137" w14:textId="0C491D32" w:rsidR="0063445E" w:rsidRPr="0063445E" w:rsidRDefault="0063445E">
      <w:pPr>
        <w:pStyle w:val="Heading1"/>
        <w:keepNext w:val="0"/>
        <w:keepLines w:val="0"/>
        <w:widowControl w:val="0"/>
        <w:snapToGrid w:val="0"/>
        <w:spacing w:before="240" w:after="120" w:line="276" w:lineRule="auto"/>
        <w:ind w:left="357" w:hanging="357"/>
        <w:rPr>
          <w:color w:val="4472C4" w:themeColor="accent1"/>
        </w:rPr>
      </w:pPr>
      <w:r>
        <w:rPr>
          <w:color w:val="4472C4" w:themeColor="accent1"/>
        </w:rPr>
        <w:t>YOUR PROPOSAL</w:t>
      </w:r>
    </w:p>
    <w:p w14:paraId="1CCCF5FF" w14:textId="4643DEB9" w:rsidR="00793048" w:rsidRPr="003B5E63" w:rsidRDefault="00793048" w:rsidP="00793048">
      <w:pPr>
        <w:pStyle w:val="BodyText"/>
        <w:spacing w:before="178" w:after="120" w:line="276"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AGPIP will advertise the SCHEME across the University, along with a current list of industry </w:t>
      </w:r>
      <w:r w:rsidRPr="003B5E63">
        <w:rPr>
          <w:rFonts w:asciiTheme="minorHAnsi" w:hAnsiTheme="minorHAnsi"/>
          <w:spacing w:val="-1"/>
        </w:rPr>
        <w:t>constraints</w:t>
      </w:r>
      <w:r w:rsidRPr="003B5E63">
        <w:rPr>
          <w:rFonts w:asciiTheme="minorHAnsi" w:eastAsiaTheme="minorEastAsia" w:hAnsiTheme="minorHAnsi"/>
          <w:color w:val="000000" w:themeColor="text1"/>
        </w:rPr>
        <w:t xml:space="preserve"> and of the nature of the outcome(s) sought. The opportunity will be advertised through </w:t>
      </w:r>
      <w:r w:rsidRPr="003B5E63">
        <w:rPr>
          <w:rFonts w:asciiTheme="minorHAnsi" w:hAnsiTheme="minorHAnsi"/>
          <w:spacing w:val="-1"/>
        </w:rPr>
        <w:t xml:space="preserve">the UoM’s </w:t>
      </w:r>
      <w:r w:rsidRPr="003B5E63">
        <w:rPr>
          <w:rFonts w:asciiTheme="minorHAnsi" w:eastAsiaTheme="minorEastAsia" w:hAnsiTheme="minorHAnsi"/>
          <w:color w:val="000000" w:themeColor="text1"/>
        </w:rPr>
        <w:t>RIC Research Professional Bulletin, through</w:t>
      </w:r>
      <w:r w:rsidRPr="003B5E63">
        <w:rPr>
          <w:rFonts w:asciiTheme="minorHAnsi" w:hAnsiTheme="minorHAnsi"/>
          <w:spacing w:val="-1"/>
        </w:rPr>
        <w:t xml:space="preserve"> </w:t>
      </w:r>
      <w:r w:rsidRPr="003B5E63">
        <w:rPr>
          <w:rFonts w:asciiTheme="minorHAnsi" w:eastAsiaTheme="minorEastAsia" w:hAnsiTheme="minorHAnsi"/>
          <w:color w:val="000000" w:themeColor="text1"/>
        </w:rPr>
        <w:t>the Faculty Deans’ circulars and with assistance of the UoM’s Business Development Office.</w:t>
      </w:r>
    </w:p>
    <w:p w14:paraId="7E05F2C0" w14:textId="3CEAA58F" w:rsidR="00793048" w:rsidRPr="003B5E63" w:rsidRDefault="00793048" w:rsidP="00793048">
      <w:pPr>
        <w:pStyle w:val="BodyText"/>
        <w:spacing w:before="178" w:after="120" w:line="276"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The proposals must </w:t>
      </w:r>
      <w:r w:rsidRPr="00BA7CA5">
        <w:rPr>
          <w:rFonts w:asciiTheme="minorHAnsi" w:eastAsiaTheme="minorEastAsia" w:hAnsiTheme="minorHAnsi"/>
          <w:color w:val="000000" w:themeColor="text1"/>
        </w:rPr>
        <w:t xml:space="preserve">describe a </w:t>
      </w:r>
      <w:r w:rsidRPr="00BA7CA5">
        <w:rPr>
          <w:rFonts w:asciiTheme="minorHAnsi" w:hAnsiTheme="minorHAnsi"/>
          <w:spacing w:val="-1"/>
        </w:rPr>
        <w:t>proof</w:t>
      </w:r>
      <w:r w:rsidRPr="00BA7CA5">
        <w:rPr>
          <w:rFonts w:asciiTheme="minorHAnsi" w:eastAsiaTheme="minorEastAsia" w:hAnsiTheme="minorHAnsi"/>
          <w:color w:val="000000" w:themeColor="text1"/>
        </w:rPr>
        <w:t>-of-concept solution</w:t>
      </w:r>
      <w:r w:rsidR="009E6E8D" w:rsidRPr="00BA7CA5">
        <w:rPr>
          <w:rFonts w:asciiTheme="minorHAnsi" w:eastAsiaTheme="minorEastAsia" w:hAnsiTheme="minorHAnsi"/>
          <w:color w:val="000000" w:themeColor="text1"/>
        </w:rPr>
        <w:t>, with a focus on growers</w:t>
      </w:r>
      <w:r w:rsidR="009E6E8D" w:rsidRPr="009D7AF2">
        <w:rPr>
          <w:rFonts w:asciiTheme="minorHAnsi" w:eastAsiaTheme="minorEastAsia" w:hAnsiTheme="minorHAnsi"/>
          <w:color w:val="000000" w:themeColor="text1"/>
        </w:rPr>
        <w:t xml:space="preserve">/farmers and how your solution will </w:t>
      </w:r>
      <w:r w:rsidR="00112F2A" w:rsidRPr="009D7AF2">
        <w:rPr>
          <w:rFonts w:asciiTheme="minorHAnsi" w:eastAsiaTheme="minorEastAsia" w:hAnsiTheme="minorHAnsi"/>
          <w:color w:val="000000" w:themeColor="text1"/>
        </w:rPr>
        <w:t xml:space="preserve">help </w:t>
      </w:r>
      <w:r w:rsidR="009E6E8D" w:rsidRPr="009D7AF2">
        <w:rPr>
          <w:rFonts w:asciiTheme="minorHAnsi" w:eastAsiaTheme="minorEastAsia" w:hAnsiTheme="minorHAnsi"/>
          <w:color w:val="000000" w:themeColor="text1"/>
        </w:rPr>
        <w:t>growers/farmers with regards to the constraint selected</w:t>
      </w:r>
      <w:r w:rsidR="009E6E8D" w:rsidRPr="00BA7CA5">
        <w:rPr>
          <w:rFonts w:asciiTheme="minorHAnsi" w:eastAsiaTheme="minorEastAsia" w:hAnsiTheme="minorHAnsi"/>
          <w:color w:val="000000" w:themeColor="text1"/>
        </w:rPr>
        <w:t>.</w:t>
      </w:r>
      <w:r w:rsidR="009E6E8D">
        <w:rPr>
          <w:rFonts w:asciiTheme="minorHAnsi" w:eastAsiaTheme="minorEastAsia" w:hAnsiTheme="minorHAnsi"/>
          <w:color w:val="000000" w:themeColor="text1"/>
        </w:rPr>
        <w:t xml:space="preserve"> The proposal must</w:t>
      </w:r>
      <w:r w:rsidRPr="003B5E63">
        <w:rPr>
          <w:rFonts w:asciiTheme="minorHAnsi" w:eastAsiaTheme="minorEastAsia" w:hAnsiTheme="minorHAnsi"/>
          <w:color w:val="000000" w:themeColor="text1"/>
        </w:rPr>
        <w:t xml:space="preserve"> </w:t>
      </w:r>
      <w:proofErr w:type="gramStart"/>
      <w:r w:rsidRPr="003B5E63">
        <w:rPr>
          <w:rFonts w:asciiTheme="minorHAnsi" w:eastAsiaTheme="minorEastAsia" w:hAnsiTheme="minorHAnsi"/>
          <w:color w:val="000000" w:themeColor="text1"/>
        </w:rPr>
        <w:t>commensurate</w:t>
      </w:r>
      <w:proofErr w:type="gramEnd"/>
      <w:r w:rsidRPr="003B5E63">
        <w:rPr>
          <w:rFonts w:asciiTheme="minorHAnsi" w:eastAsiaTheme="minorEastAsia" w:hAnsiTheme="minorHAnsi"/>
          <w:color w:val="000000" w:themeColor="text1"/>
        </w:rPr>
        <w:t xml:space="preserve"> project methodologies that are:</w:t>
      </w:r>
    </w:p>
    <w:p w14:paraId="453EBC04" w14:textId="77777777" w:rsidR="00793048" w:rsidRPr="003B5E63" w:rsidRDefault="00793048" w:rsidP="00793048">
      <w:pPr>
        <w:pStyle w:val="BodyText"/>
        <w:numPr>
          <w:ilvl w:val="0"/>
          <w:numId w:val="5"/>
        </w:numPr>
        <w:spacing w:before="0" w:after="120" w:line="276" w:lineRule="auto"/>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at least in part novel or innovative (not part of current practice) and scientifically plausible, </w:t>
      </w:r>
    </w:p>
    <w:p w14:paraId="12BFC07E" w14:textId="6E1B932A" w:rsidR="00793048" w:rsidRPr="003B5E63" w:rsidRDefault="00793048" w:rsidP="00793048">
      <w:pPr>
        <w:pStyle w:val="BodyText"/>
        <w:numPr>
          <w:ilvl w:val="0"/>
          <w:numId w:val="5"/>
        </w:numPr>
        <w:spacing w:before="0" w:after="120" w:line="276" w:lineRule="auto"/>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offering a step-improvement (not incremental) in addressing the constraint,</w:t>
      </w:r>
    </w:p>
    <w:p w14:paraId="61486FD9" w14:textId="77777777" w:rsidR="00793048" w:rsidRPr="003B5E63" w:rsidRDefault="00793048" w:rsidP="00793048">
      <w:pPr>
        <w:pStyle w:val="BodyText"/>
        <w:numPr>
          <w:ilvl w:val="0"/>
          <w:numId w:val="5"/>
        </w:numPr>
        <w:spacing w:before="0" w:after="120" w:line="276" w:lineRule="auto"/>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potentially amenable to be developed to a field-ready solution through a future additional RDE investment,</w:t>
      </w:r>
    </w:p>
    <w:p w14:paraId="34320172" w14:textId="1DEAB75C" w:rsidR="00793048" w:rsidRPr="00793048" w:rsidRDefault="00793048" w:rsidP="009D7AF2">
      <w:pPr>
        <w:pStyle w:val="BodyText"/>
        <w:numPr>
          <w:ilvl w:val="0"/>
          <w:numId w:val="5"/>
        </w:numPr>
        <w:spacing w:before="0" w:after="120" w:line="276" w:lineRule="auto"/>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being offered by a credible UoM researcher or team.</w:t>
      </w:r>
    </w:p>
    <w:p w14:paraId="36D0E520" w14:textId="77777777" w:rsidR="00AF785A" w:rsidRPr="009D7AF2" w:rsidRDefault="0AD66D75" w:rsidP="009D7AF2">
      <w:pPr>
        <w:pStyle w:val="Heading1"/>
        <w:keepNext w:val="0"/>
        <w:keepLines w:val="0"/>
        <w:widowControl w:val="0"/>
        <w:snapToGrid w:val="0"/>
        <w:spacing w:before="240" w:after="120" w:line="276" w:lineRule="auto"/>
        <w:ind w:left="357" w:hanging="357"/>
        <w:rPr>
          <w:color w:val="4472C4" w:themeColor="accent1"/>
        </w:rPr>
      </w:pPr>
      <w:r w:rsidRPr="0AD66D75">
        <w:rPr>
          <w:color w:val="4472C4" w:themeColor="accent1"/>
        </w:rPr>
        <w:lastRenderedPageBreak/>
        <w:t>APPLICATION PROCESS</w:t>
      </w:r>
    </w:p>
    <w:p w14:paraId="6E8057D4" w14:textId="73B77020" w:rsidR="0AD66D75" w:rsidRPr="008124A0" w:rsidRDefault="0AD66D75" w:rsidP="008124A0">
      <w:pPr>
        <w:pStyle w:val="BodyText"/>
        <w:spacing w:before="178" w:after="120" w:line="276" w:lineRule="auto"/>
        <w:ind w:left="0" w:right="113" w:firstLine="0"/>
        <w:rPr>
          <w:rFonts w:asciiTheme="minorHAnsi" w:hAnsiTheme="minorHAnsi"/>
          <w:spacing w:val="-1"/>
        </w:rPr>
      </w:pPr>
      <w:r w:rsidRPr="008124A0">
        <w:rPr>
          <w:rFonts w:asciiTheme="minorHAnsi" w:hAnsiTheme="minorHAnsi"/>
          <w:spacing w:val="-1"/>
        </w:rPr>
        <w:t xml:space="preserve">Individuals/teams who are interested in applying for the SCHEME should initially send the Program coordinators an email with a </w:t>
      </w:r>
      <w:r w:rsidR="008124A0">
        <w:rPr>
          <w:rFonts w:asciiTheme="minorHAnsi" w:hAnsiTheme="minorHAnsi"/>
          <w:spacing w:val="-1"/>
        </w:rPr>
        <w:t>brief</w:t>
      </w:r>
      <w:r w:rsidR="008124A0" w:rsidRPr="008124A0">
        <w:rPr>
          <w:rFonts w:asciiTheme="minorHAnsi" w:hAnsiTheme="minorHAnsi"/>
          <w:spacing w:val="-1"/>
        </w:rPr>
        <w:t xml:space="preserve"> </w:t>
      </w:r>
      <w:r w:rsidR="008377A2" w:rsidRPr="008124A0">
        <w:rPr>
          <w:rFonts w:asciiTheme="minorHAnsi" w:hAnsiTheme="minorHAnsi"/>
          <w:spacing w:val="-1"/>
        </w:rPr>
        <w:t xml:space="preserve">outline </w:t>
      </w:r>
      <w:r w:rsidRPr="008124A0">
        <w:rPr>
          <w:rFonts w:asciiTheme="minorHAnsi" w:hAnsiTheme="minorHAnsi"/>
          <w:spacing w:val="-1"/>
        </w:rPr>
        <w:t>of their project</w:t>
      </w:r>
      <w:r w:rsidR="008377A2" w:rsidRPr="008124A0">
        <w:rPr>
          <w:rFonts w:asciiTheme="minorHAnsi" w:hAnsiTheme="minorHAnsi"/>
          <w:spacing w:val="-1"/>
        </w:rPr>
        <w:t xml:space="preserve"> idea</w:t>
      </w:r>
      <w:r w:rsidRPr="008124A0">
        <w:rPr>
          <w:rFonts w:asciiTheme="minorHAnsi" w:hAnsiTheme="minorHAnsi"/>
          <w:spacing w:val="-1"/>
        </w:rPr>
        <w:t xml:space="preserve">. A short chat can then be arranged to flesh out the applicant(s) ideas to best </w:t>
      </w:r>
      <w:r w:rsidR="008377A2" w:rsidRPr="008124A0">
        <w:rPr>
          <w:rFonts w:asciiTheme="minorHAnsi" w:hAnsiTheme="minorHAnsi"/>
          <w:spacing w:val="-1"/>
        </w:rPr>
        <w:t>align these with one of the</w:t>
      </w:r>
      <w:r w:rsidRPr="008124A0">
        <w:rPr>
          <w:rFonts w:asciiTheme="minorHAnsi" w:hAnsiTheme="minorHAnsi"/>
          <w:spacing w:val="-1"/>
        </w:rPr>
        <w:t xml:space="preserve"> constraints </w:t>
      </w:r>
      <w:r w:rsidR="008377A2" w:rsidRPr="008124A0">
        <w:rPr>
          <w:rFonts w:asciiTheme="minorHAnsi" w:hAnsiTheme="minorHAnsi"/>
          <w:spacing w:val="-1"/>
        </w:rPr>
        <w:t>listed</w:t>
      </w:r>
      <w:r w:rsidRPr="008124A0">
        <w:rPr>
          <w:rFonts w:asciiTheme="minorHAnsi" w:hAnsiTheme="minorHAnsi"/>
          <w:spacing w:val="-1"/>
        </w:rPr>
        <w:t xml:space="preserve"> in the </w:t>
      </w:r>
      <w:r w:rsidR="008377A2" w:rsidRPr="008124A0">
        <w:rPr>
          <w:rFonts w:asciiTheme="minorHAnsi" w:hAnsiTheme="minorHAnsi"/>
          <w:spacing w:val="-1"/>
        </w:rPr>
        <w:t>A</w:t>
      </w:r>
      <w:r w:rsidRPr="008124A0">
        <w:rPr>
          <w:rFonts w:asciiTheme="minorHAnsi" w:hAnsiTheme="minorHAnsi"/>
          <w:spacing w:val="-1"/>
        </w:rPr>
        <w:t>ppendix</w:t>
      </w:r>
      <w:r w:rsidR="008377A2" w:rsidRPr="008124A0">
        <w:rPr>
          <w:rFonts w:asciiTheme="minorHAnsi" w:hAnsiTheme="minorHAnsi"/>
          <w:spacing w:val="-1"/>
        </w:rPr>
        <w:t>.</w:t>
      </w:r>
    </w:p>
    <w:p w14:paraId="06F2D9FD" w14:textId="433DB596" w:rsidR="00AF785A" w:rsidRDefault="00BA7CA5" w:rsidP="009D7AF2">
      <w:pPr>
        <w:pStyle w:val="BodyText"/>
        <w:spacing w:before="178" w:after="120" w:line="276" w:lineRule="auto"/>
        <w:ind w:left="0" w:right="113" w:firstLine="0"/>
        <w:rPr>
          <w:rFonts w:asciiTheme="minorHAnsi" w:eastAsiaTheme="minorEastAsia" w:hAnsiTheme="minorHAnsi"/>
          <w:color w:val="000000" w:themeColor="text1"/>
        </w:rPr>
      </w:pPr>
      <w:r w:rsidRPr="00A34D25">
        <w:rPr>
          <w:rFonts w:asciiTheme="minorHAnsi" w:eastAsiaTheme="minorEastAsia" w:hAnsiTheme="minorHAnsi"/>
          <w:color w:val="000000" w:themeColor="text1"/>
        </w:rPr>
        <w:t>To</w:t>
      </w:r>
      <w:r>
        <w:rPr>
          <w:rFonts w:asciiTheme="minorHAnsi" w:eastAsiaTheme="minorEastAsia" w:hAnsiTheme="minorHAnsi"/>
          <w:color w:val="000000" w:themeColor="text1"/>
        </w:rPr>
        <w:t xml:space="preserve"> complete a formal application, </w:t>
      </w:r>
      <w:r w:rsidR="00AF785A" w:rsidRPr="00E70FA2">
        <w:rPr>
          <w:rFonts w:asciiTheme="minorHAnsi" w:eastAsiaTheme="minorEastAsia" w:hAnsiTheme="minorHAnsi"/>
          <w:color w:val="000000" w:themeColor="text1"/>
        </w:rPr>
        <w:t xml:space="preserve">use </w:t>
      </w:r>
      <w:hyperlink r:id="rId8" w:history="1">
        <w:r w:rsidR="00AF785A" w:rsidRPr="0095060E">
          <w:rPr>
            <w:rStyle w:val="Hyperlink"/>
            <w:rFonts w:asciiTheme="minorHAnsi" w:eastAsiaTheme="minorEastAsia" w:hAnsiTheme="minorHAnsi"/>
          </w:rPr>
          <w:t xml:space="preserve">this </w:t>
        </w:r>
        <w:r w:rsidR="00AF785A" w:rsidRPr="0095060E">
          <w:rPr>
            <w:rStyle w:val="Hyperlink"/>
            <w:rFonts w:asciiTheme="minorHAnsi" w:hAnsiTheme="minorHAnsi"/>
            <w:spacing w:val="-1"/>
          </w:rPr>
          <w:t>official</w:t>
        </w:r>
        <w:r w:rsidR="00AF785A" w:rsidRPr="0095060E">
          <w:rPr>
            <w:rStyle w:val="Hyperlink"/>
            <w:rFonts w:asciiTheme="minorHAnsi" w:hAnsiTheme="minorHAnsi"/>
            <w:spacing w:val="-10"/>
          </w:rPr>
          <w:t xml:space="preserve"> </w:t>
        </w:r>
        <w:r w:rsidR="00AF785A" w:rsidRPr="0095060E">
          <w:rPr>
            <w:rStyle w:val="Hyperlink"/>
            <w:rFonts w:asciiTheme="minorHAnsi" w:hAnsiTheme="minorHAnsi"/>
            <w:spacing w:val="-1"/>
          </w:rPr>
          <w:t>application form</w:t>
        </w:r>
      </w:hyperlink>
      <w:r w:rsidR="00AF785A" w:rsidRPr="003B5E63">
        <w:rPr>
          <w:rFonts w:asciiTheme="minorHAnsi" w:hAnsiTheme="minorHAnsi"/>
          <w:spacing w:val="-1"/>
        </w:rPr>
        <w:t xml:space="preserve"> and</w:t>
      </w:r>
      <w:r w:rsidR="00AF785A" w:rsidRPr="003B5E63">
        <w:rPr>
          <w:rFonts w:asciiTheme="minorHAnsi" w:hAnsiTheme="minorHAnsi"/>
          <w:spacing w:val="44"/>
        </w:rPr>
        <w:t xml:space="preserve"> </w:t>
      </w:r>
      <w:r w:rsidR="00AF785A" w:rsidRPr="003B5E63">
        <w:rPr>
          <w:rFonts w:asciiTheme="minorHAnsi" w:hAnsiTheme="minorHAnsi"/>
        </w:rPr>
        <w:t>submit</w:t>
      </w:r>
      <w:r w:rsidR="00AF785A" w:rsidRPr="003B5E63">
        <w:rPr>
          <w:rFonts w:asciiTheme="minorHAnsi" w:hAnsiTheme="minorHAnsi"/>
          <w:spacing w:val="39"/>
        </w:rPr>
        <w:t xml:space="preserve"> </w:t>
      </w:r>
      <w:r w:rsidR="00AF785A" w:rsidRPr="003B5E63">
        <w:rPr>
          <w:rFonts w:asciiTheme="minorHAnsi" w:hAnsiTheme="minorHAnsi"/>
          <w:spacing w:val="1"/>
        </w:rPr>
        <w:t>via</w:t>
      </w:r>
      <w:r w:rsidR="00AF785A" w:rsidRPr="003B5E63">
        <w:rPr>
          <w:rFonts w:asciiTheme="minorHAnsi" w:hAnsiTheme="minorHAnsi"/>
          <w:spacing w:val="41"/>
        </w:rPr>
        <w:t xml:space="preserve"> </w:t>
      </w:r>
      <w:r w:rsidR="00AF785A" w:rsidRPr="003B5E63">
        <w:rPr>
          <w:rFonts w:asciiTheme="minorHAnsi" w:hAnsiTheme="minorHAnsi"/>
        </w:rPr>
        <w:t>email</w:t>
      </w:r>
      <w:r w:rsidR="00AF785A" w:rsidRPr="003B5E63">
        <w:rPr>
          <w:rFonts w:asciiTheme="minorHAnsi" w:hAnsiTheme="minorHAnsi"/>
          <w:spacing w:val="43"/>
        </w:rPr>
        <w:t xml:space="preserve"> </w:t>
      </w:r>
      <w:r w:rsidR="00AF785A" w:rsidRPr="003B5E63">
        <w:rPr>
          <w:rFonts w:asciiTheme="minorHAnsi" w:hAnsiTheme="minorHAnsi"/>
          <w:spacing w:val="-1"/>
        </w:rPr>
        <w:t>to</w:t>
      </w:r>
      <w:r w:rsidR="00AF785A" w:rsidRPr="003B5E63">
        <w:rPr>
          <w:rFonts w:asciiTheme="minorHAnsi" w:hAnsiTheme="minorHAnsi"/>
          <w:spacing w:val="45"/>
        </w:rPr>
        <w:t xml:space="preserve"> </w:t>
      </w:r>
      <w:r w:rsidR="00AF785A" w:rsidRPr="003B5E63">
        <w:rPr>
          <w:rFonts w:asciiTheme="minorHAnsi" w:hAnsiTheme="minorHAnsi"/>
          <w:spacing w:val="-1"/>
        </w:rPr>
        <w:t>the</w:t>
      </w:r>
      <w:r w:rsidR="00AF785A" w:rsidRPr="003B5E63">
        <w:rPr>
          <w:rFonts w:asciiTheme="minorHAnsi" w:hAnsiTheme="minorHAnsi"/>
          <w:spacing w:val="42"/>
        </w:rPr>
        <w:t xml:space="preserve"> </w:t>
      </w:r>
      <w:r w:rsidR="00AF785A" w:rsidRPr="003B5E63">
        <w:rPr>
          <w:rFonts w:asciiTheme="minorHAnsi" w:hAnsiTheme="minorHAnsi"/>
          <w:spacing w:val="-1"/>
        </w:rPr>
        <w:t>AGPIP Administrative</w:t>
      </w:r>
      <w:r w:rsidR="00AF785A" w:rsidRPr="003B5E63">
        <w:rPr>
          <w:rFonts w:asciiTheme="minorHAnsi" w:hAnsiTheme="minorHAnsi"/>
          <w:spacing w:val="67"/>
        </w:rPr>
        <w:t xml:space="preserve"> </w:t>
      </w:r>
      <w:r w:rsidR="00AF785A" w:rsidRPr="003B5E63">
        <w:rPr>
          <w:rFonts w:asciiTheme="minorHAnsi" w:hAnsiTheme="minorHAnsi" w:cstheme="minorHAnsi"/>
          <w:spacing w:val="-1"/>
        </w:rPr>
        <w:t>Convener</w:t>
      </w:r>
      <w:r w:rsidR="00AF785A" w:rsidRPr="003B5E63">
        <w:rPr>
          <w:rFonts w:asciiTheme="minorHAnsi" w:hAnsiTheme="minorHAnsi" w:cstheme="minorHAnsi"/>
          <w:spacing w:val="-2"/>
        </w:rPr>
        <w:t xml:space="preserve"> </w:t>
      </w:r>
      <w:r w:rsidR="00AF785A" w:rsidRPr="003B5E63">
        <w:rPr>
          <w:rFonts w:asciiTheme="minorHAnsi" w:hAnsiTheme="minorHAnsi" w:cstheme="minorHAnsi"/>
          <w:spacing w:val="-1"/>
        </w:rPr>
        <w:t>(</w:t>
      </w:r>
      <w:hyperlink r:id="rId9" w:history="1">
        <w:r w:rsidR="00AF785A" w:rsidRPr="003B5E63">
          <w:rPr>
            <w:rStyle w:val="Hyperlink"/>
            <w:rFonts w:asciiTheme="minorHAnsi" w:eastAsia="Times New Roman" w:hAnsiTheme="minorHAnsi" w:cstheme="minorHAnsi"/>
            <w:lang w:val="en-AU" w:eastAsia="en-AU"/>
          </w:rPr>
          <w:t>pearg-queries@unimelb.edu.au</w:t>
        </w:r>
      </w:hyperlink>
      <w:r w:rsidR="00AF785A" w:rsidRPr="003B5E63">
        <w:rPr>
          <w:rFonts w:asciiTheme="minorHAnsi" w:hAnsiTheme="minorHAnsi" w:cstheme="minorHAnsi"/>
          <w:spacing w:val="-1"/>
        </w:rPr>
        <w:t>)</w:t>
      </w:r>
      <w:r w:rsidR="00AF785A" w:rsidRPr="003B5E63">
        <w:rPr>
          <w:rFonts w:asciiTheme="minorHAnsi" w:hAnsiTheme="minorHAnsi"/>
          <w:spacing w:val="-2"/>
        </w:rPr>
        <w:t xml:space="preserve"> </w:t>
      </w:r>
      <w:r w:rsidR="00AF785A" w:rsidRPr="003B5E63">
        <w:rPr>
          <w:rFonts w:asciiTheme="minorHAnsi" w:hAnsiTheme="minorHAnsi"/>
          <w:spacing w:val="-1"/>
        </w:rPr>
        <w:t>by the</w:t>
      </w:r>
      <w:r w:rsidR="00AF785A" w:rsidRPr="003B5E63">
        <w:rPr>
          <w:rFonts w:asciiTheme="minorHAnsi" w:hAnsiTheme="minorHAnsi"/>
          <w:spacing w:val="-2"/>
        </w:rPr>
        <w:t xml:space="preserve"> </w:t>
      </w:r>
      <w:r w:rsidR="00AF785A" w:rsidRPr="003B5E63">
        <w:rPr>
          <w:rFonts w:asciiTheme="minorHAnsi" w:hAnsiTheme="minorHAnsi"/>
          <w:spacing w:val="-1"/>
        </w:rPr>
        <w:t>due</w:t>
      </w:r>
      <w:r w:rsidR="00AF785A" w:rsidRPr="003B5E63">
        <w:rPr>
          <w:rFonts w:asciiTheme="minorHAnsi" w:hAnsiTheme="minorHAnsi"/>
          <w:spacing w:val="-2"/>
        </w:rPr>
        <w:t xml:space="preserve"> </w:t>
      </w:r>
      <w:r w:rsidR="00AF785A" w:rsidRPr="003B5E63">
        <w:rPr>
          <w:rFonts w:asciiTheme="minorHAnsi" w:hAnsiTheme="minorHAnsi"/>
          <w:spacing w:val="-1"/>
        </w:rPr>
        <w:t>date</w:t>
      </w:r>
      <w:r w:rsidR="00AF785A" w:rsidRPr="003B5E63">
        <w:rPr>
          <w:rFonts w:asciiTheme="minorHAnsi" w:eastAsiaTheme="minorEastAsia" w:hAnsiTheme="minorHAnsi"/>
          <w:color w:val="000000" w:themeColor="text1"/>
        </w:rPr>
        <w:t xml:space="preserve">. Other processes and </w:t>
      </w:r>
      <w:r w:rsidR="00AF785A" w:rsidRPr="003B5E63">
        <w:rPr>
          <w:rFonts w:asciiTheme="minorHAnsi" w:hAnsiTheme="minorHAnsi"/>
          <w:spacing w:val="-1"/>
        </w:rPr>
        <w:t>expectations</w:t>
      </w:r>
      <w:r w:rsidR="00AF785A" w:rsidRPr="003B5E63">
        <w:rPr>
          <w:rFonts w:asciiTheme="minorHAnsi" w:eastAsiaTheme="minorEastAsia" w:hAnsiTheme="minorHAnsi"/>
          <w:color w:val="000000" w:themeColor="text1"/>
        </w:rPr>
        <w:t xml:space="preserve"> on receiving internal UoM grants are spelt out </w:t>
      </w:r>
      <w:hyperlink r:id="rId10" w:history="1">
        <w:r w:rsidR="00AF785A" w:rsidRPr="001F6A01">
          <w:rPr>
            <w:rStyle w:val="Hyperlink"/>
            <w:rFonts w:asciiTheme="minorHAnsi" w:eastAsiaTheme="minorEastAsia" w:hAnsiTheme="minorHAnsi"/>
          </w:rPr>
          <w:t>here</w:t>
        </w:r>
      </w:hyperlink>
      <w:r w:rsidR="00AF785A" w:rsidRPr="001F6A01">
        <w:rPr>
          <w:rFonts w:asciiTheme="minorHAnsi" w:eastAsiaTheme="minorEastAsia" w:hAnsiTheme="minorHAnsi"/>
          <w:color w:val="000000" w:themeColor="text1"/>
        </w:rPr>
        <w:t>.</w:t>
      </w:r>
    </w:p>
    <w:p w14:paraId="2DA17ED3" w14:textId="3A4C1700" w:rsidR="00AF785A" w:rsidRPr="003B5E63" w:rsidRDefault="00AF785A" w:rsidP="009D7AF2">
      <w:pPr>
        <w:pStyle w:val="BodyText"/>
        <w:spacing w:before="178" w:after="120" w:line="276" w:lineRule="auto"/>
        <w:ind w:left="0" w:right="113" w:firstLine="0"/>
        <w:rPr>
          <w:rFonts w:asciiTheme="minorHAnsi" w:hAnsiTheme="minorHAnsi"/>
        </w:rPr>
      </w:pPr>
      <w:r w:rsidRPr="003B5E63">
        <w:rPr>
          <w:rFonts w:asciiTheme="minorHAnsi" w:hAnsiTheme="minorHAnsi"/>
          <w:spacing w:val="-1"/>
        </w:rPr>
        <w:t>Applications</w:t>
      </w:r>
      <w:r w:rsidRPr="003B5E63">
        <w:rPr>
          <w:rFonts w:asciiTheme="minorHAnsi" w:hAnsiTheme="minorHAnsi"/>
          <w:spacing w:val="-12"/>
        </w:rPr>
        <w:t xml:space="preserve"> </w:t>
      </w:r>
      <w:r w:rsidRPr="003B5E63">
        <w:rPr>
          <w:rFonts w:asciiTheme="minorHAnsi" w:hAnsiTheme="minorHAnsi"/>
        </w:rPr>
        <w:t>must</w:t>
      </w:r>
      <w:r w:rsidRPr="003B5E63">
        <w:rPr>
          <w:rFonts w:asciiTheme="minorHAnsi" w:hAnsiTheme="minorHAnsi"/>
          <w:spacing w:val="-14"/>
        </w:rPr>
        <w:t xml:space="preserve"> </w:t>
      </w:r>
      <w:r w:rsidRPr="003B5E63">
        <w:rPr>
          <w:rFonts w:asciiTheme="minorHAnsi" w:hAnsiTheme="minorHAnsi"/>
          <w:spacing w:val="-1"/>
        </w:rPr>
        <w:t>include</w:t>
      </w:r>
      <w:r w:rsidRPr="003B5E63">
        <w:rPr>
          <w:rFonts w:asciiTheme="minorHAnsi" w:hAnsiTheme="minorHAnsi"/>
          <w:spacing w:val="-11"/>
        </w:rPr>
        <w:t xml:space="preserve"> </w:t>
      </w:r>
      <w:r w:rsidRPr="003B5E63">
        <w:rPr>
          <w:rFonts w:asciiTheme="minorHAnsi" w:hAnsiTheme="minorHAnsi"/>
          <w:spacing w:val="-1"/>
        </w:rPr>
        <w:t>supporting</w:t>
      </w:r>
      <w:r w:rsidRPr="003B5E63">
        <w:rPr>
          <w:rFonts w:asciiTheme="minorHAnsi" w:hAnsiTheme="minorHAnsi"/>
          <w:spacing w:val="-10"/>
        </w:rPr>
        <w:t xml:space="preserve"> </w:t>
      </w:r>
      <w:r w:rsidRPr="003B5E63">
        <w:rPr>
          <w:rFonts w:asciiTheme="minorHAnsi" w:hAnsiTheme="minorHAnsi"/>
          <w:spacing w:val="-1"/>
        </w:rPr>
        <w:t>documentation</w:t>
      </w:r>
      <w:r w:rsidR="00BA7CA5">
        <w:rPr>
          <w:rFonts w:asciiTheme="minorHAnsi" w:hAnsiTheme="minorHAnsi"/>
          <w:spacing w:val="79"/>
        </w:rPr>
        <w:t xml:space="preserve"> </w:t>
      </w:r>
      <w:r w:rsidRPr="003B5E63">
        <w:rPr>
          <w:rFonts w:asciiTheme="minorHAnsi" w:hAnsiTheme="minorHAnsi"/>
          <w:spacing w:val="-1"/>
        </w:rPr>
        <w:t>including</w:t>
      </w:r>
      <w:r w:rsidRPr="003B5E63">
        <w:rPr>
          <w:rFonts w:asciiTheme="minorHAnsi" w:hAnsiTheme="minorHAnsi"/>
        </w:rPr>
        <w:t xml:space="preserve"> CVs</w:t>
      </w:r>
      <w:r w:rsidRPr="003B5E63">
        <w:rPr>
          <w:rFonts w:asciiTheme="minorHAnsi" w:hAnsiTheme="minorHAnsi"/>
          <w:spacing w:val="-2"/>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rPr>
        <w:t>CI</w:t>
      </w:r>
      <w:r w:rsidRPr="003B5E63">
        <w:rPr>
          <w:rFonts w:asciiTheme="minorHAnsi" w:hAnsiTheme="minorHAnsi"/>
          <w:spacing w:val="-2"/>
        </w:rPr>
        <w:t xml:space="preserve"> </w:t>
      </w:r>
      <w:r w:rsidRPr="003B5E63">
        <w:rPr>
          <w:rFonts w:asciiTheme="minorHAnsi" w:hAnsiTheme="minorHAnsi"/>
          <w:spacing w:val="-1"/>
        </w:rPr>
        <w:t>and</w:t>
      </w:r>
      <w:r w:rsidRPr="003B5E63">
        <w:rPr>
          <w:rFonts w:asciiTheme="minorHAnsi" w:hAnsiTheme="minorHAnsi"/>
          <w:spacing w:val="-3"/>
        </w:rPr>
        <w:t xml:space="preserve"> </w:t>
      </w:r>
      <w:r w:rsidRPr="003B5E63">
        <w:rPr>
          <w:rFonts w:asciiTheme="minorHAnsi" w:hAnsiTheme="minorHAnsi"/>
          <w:spacing w:val="-1"/>
        </w:rPr>
        <w:t>other</w:t>
      </w:r>
      <w:r w:rsidRPr="003B5E63">
        <w:rPr>
          <w:rFonts w:asciiTheme="minorHAnsi" w:hAnsiTheme="minorHAnsi"/>
          <w:spacing w:val="2"/>
        </w:rPr>
        <w:t xml:space="preserve"> </w:t>
      </w:r>
      <w:r w:rsidRPr="003B5E63">
        <w:rPr>
          <w:rFonts w:asciiTheme="minorHAnsi" w:hAnsiTheme="minorHAnsi"/>
          <w:spacing w:val="-1"/>
        </w:rPr>
        <w:t xml:space="preserve">team </w:t>
      </w:r>
      <w:r w:rsidRPr="003B5E63">
        <w:rPr>
          <w:rFonts w:asciiTheme="minorHAnsi" w:hAnsiTheme="minorHAnsi"/>
        </w:rPr>
        <w:t>members.</w:t>
      </w:r>
      <w:r>
        <w:rPr>
          <w:rFonts w:asciiTheme="minorHAnsi" w:hAnsiTheme="minorHAnsi"/>
        </w:rPr>
        <w:t xml:space="preserve"> </w:t>
      </w:r>
      <w:r>
        <w:rPr>
          <w:rFonts w:asciiTheme="minorHAnsi" w:hAnsiTheme="minorHAnsi"/>
          <w:spacing w:val="-1"/>
        </w:rPr>
        <w:t>CVs</w:t>
      </w:r>
      <w:r w:rsidRPr="003B5E63">
        <w:rPr>
          <w:rFonts w:asciiTheme="minorHAnsi" w:hAnsiTheme="minorHAnsi"/>
        </w:rPr>
        <w:t xml:space="preserve"> should</w:t>
      </w:r>
      <w:r w:rsidRPr="003B5E63">
        <w:rPr>
          <w:rFonts w:asciiTheme="minorHAnsi" w:hAnsiTheme="minorHAnsi"/>
          <w:spacing w:val="15"/>
        </w:rPr>
        <w:t xml:space="preserve"> </w:t>
      </w:r>
      <w:r w:rsidRPr="003B5E63">
        <w:rPr>
          <w:rFonts w:asciiTheme="minorHAnsi" w:hAnsiTheme="minorHAnsi"/>
          <w:spacing w:val="-1"/>
        </w:rPr>
        <w:t>provide</w:t>
      </w:r>
      <w:r w:rsidRPr="003B5E63">
        <w:rPr>
          <w:rFonts w:asciiTheme="minorHAnsi" w:hAnsiTheme="minorHAnsi"/>
          <w:spacing w:val="17"/>
        </w:rPr>
        <w:t xml:space="preserve"> </w:t>
      </w:r>
      <w:r w:rsidRPr="003B5E63">
        <w:rPr>
          <w:rFonts w:asciiTheme="minorHAnsi" w:hAnsiTheme="minorHAnsi"/>
        </w:rPr>
        <w:t>a</w:t>
      </w:r>
      <w:r w:rsidRPr="003B5E63">
        <w:rPr>
          <w:rFonts w:asciiTheme="minorHAnsi" w:hAnsiTheme="minorHAnsi"/>
          <w:spacing w:val="17"/>
        </w:rPr>
        <w:t xml:space="preserve"> </w:t>
      </w:r>
      <w:r w:rsidRPr="003B5E63">
        <w:rPr>
          <w:rFonts w:asciiTheme="minorHAnsi" w:hAnsiTheme="minorHAnsi"/>
          <w:spacing w:val="-1"/>
        </w:rPr>
        <w:t>statement</w:t>
      </w:r>
      <w:r w:rsidRPr="003B5E63">
        <w:rPr>
          <w:rFonts w:asciiTheme="minorHAnsi" w:hAnsiTheme="minorHAnsi"/>
          <w:spacing w:val="15"/>
        </w:rPr>
        <w:t xml:space="preserve"> </w:t>
      </w:r>
      <w:r w:rsidRPr="003B5E63">
        <w:rPr>
          <w:rFonts w:asciiTheme="minorHAnsi" w:hAnsiTheme="minorHAnsi"/>
          <w:spacing w:val="-1"/>
        </w:rPr>
        <w:t>of</w:t>
      </w:r>
      <w:r w:rsidRPr="003B5E63">
        <w:rPr>
          <w:rFonts w:asciiTheme="minorHAnsi" w:hAnsiTheme="minorHAnsi"/>
          <w:spacing w:val="22"/>
        </w:rPr>
        <w:t xml:space="preserve"> </w:t>
      </w:r>
      <w:r w:rsidRPr="003B5E63">
        <w:rPr>
          <w:rFonts w:asciiTheme="minorHAnsi" w:hAnsiTheme="minorHAnsi"/>
          <w:spacing w:val="-1"/>
        </w:rPr>
        <w:t>no</w:t>
      </w:r>
      <w:r w:rsidRPr="003B5E63">
        <w:rPr>
          <w:rFonts w:asciiTheme="minorHAnsi" w:hAnsiTheme="minorHAnsi"/>
          <w:spacing w:val="16"/>
        </w:rPr>
        <w:t xml:space="preserve"> </w:t>
      </w:r>
      <w:r w:rsidRPr="003B5E63">
        <w:rPr>
          <w:rFonts w:asciiTheme="minorHAnsi" w:hAnsiTheme="minorHAnsi"/>
          <w:spacing w:val="-1"/>
        </w:rPr>
        <w:t>more</w:t>
      </w:r>
      <w:r w:rsidRPr="003B5E63">
        <w:rPr>
          <w:rFonts w:asciiTheme="minorHAnsi" w:hAnsiTheme="minorHAnsi"/>
          <w:spacing w:val="22"/>
        </w:rPr>
        <w:t xml:space="preserve"> </w:t>
      </w:r>
      <w:r w:rsidRPr="003B5E63">
        <w:rPr>
          <w:rFonts w:asciiTheme="minorHAnsi" w:hAnsiTheme="minorHAnsi"/>
          <w:spacing w:val="-1"/>
        </w:rPr>
        <w:t>than</w:t>
      </w:r>
      <w:r w:rsidRPr="003B5E63">
        <w:rPr>
          <w:rFonts w:asciiTheme="minorHAnsi" w:hAnsiTheme="minorHAnsi"/>
          <w:spacing w:val="16"/>
        </w:rPr>
        <w:t xml:space="preserve"> </w:t>
      </w:r>
      <w:r w:rsidRPr="003B5E63">
        <w:rPr>
          <w:rFonts w:asciiTheme="minorHAnsi" w:hAnsiTheme="minorHAnsi"/>
          <w:spacing w:val="-1"/>
        </w:rPr>
        <w:t>two</w:t>
      </w:r>
      <w:r w:rsidRPr="003B5E63">
        <w:rPr>
          <w:rFonts w:asciiTheme="minorHAnsi" w:hAnsiTheme="minorHAnsi"/>
          <w:spacing w:val="53"/>
        </w:rPr>
        <w:t xml:space="preserve"> </w:t>
      </w:r>
      <w:r w:rsidRPr="003B5E63">
        <w:rPr>
          <w:rFonts w:asciiTheme="minorHAnsi" w:hAnsiTheme="minorHAnsi"/>
          <w:spacing w:val="-1"/>
        </w:rPr>
        <w:t>pages</w:t>
      </w:r>
      <w:r w:rsidRPr="003B5E63">
        <w:rPr>
          <w:rFonts w:asciiTheme="minorHAnsi" w:hAnsiTheme="minorHAnsi"/>
          <w:spacing w:val="-2"/>
        </w:rPr>
        <w:t xml:space="preserve"> </w:t>
      </w:r>
      <w:r w:rsidRPr="003B5E63">
        <w:rPr>
          <w:rFonts w:asciiTheme="minorHAnsi" w:hAnsiTheme="minorHAnsi"/>
          <w:spacing w:val="1"/>
        </w:rPr>
        <w:t>in</w:t>
      </w:r>
      <w:r w:rsidRPr="003B5E63">
        <w:rPr>
          <w:rFonts w:asciiTheme="minorHAnsi" w:hAnsiTheme="minorHAnsi"/>
          <w:spacing w:val="-3"/>
        </w:rPr>
        <w:t xml:space="preserve"> </w:t>
      </w:r>
      <w:r w:rsidRPr="003B5E63">
        <w:rPr>
          <w:rFonts w:asciiTheme="minorHAnsi" w:hAnsiTheme="minorHAnsi"/>
          <w:spacing w:val="-2"/>
        </w:rPr>
        <w:t>total</w:t>
      </w:r>
      <w:r w:rsidRPr="003B5E63">
        <w:rPr>
          <w:rFonts w:asciiTheme="minorHAnsi" w:hAnsiTheme="minorHAnsi"/>
        </w:rPr>
        <w:t xml:space="preserve"> </w:t>
      </w:r>
      <w:r w:rsidRPr="003B5E63">
        <w:rPr>
          <w:rFonts w:asciiTheme="minorHAnsi" w:hAnsiTheme="minorHAnsi"/>
          <w:spacing w:val="-1"/>
        </w:rPr>
        <w:t>including</w:t>
      </w:r>
      <w:r w:rsidRPr="003B5E63">
        <w:rPr>
          <w:rFonts w:asciiTheme="minorHAnsi" w:hAnsiTheme="minorHAnsi"/>
        </w:rPr>
        <w:t xml:space="preserve"> </w:t>
      </w:r>
      <w:r w:rsidRPr="003B5E63">
        <w:rPr>
          <w:rFonts w:asciiTheme="minorHAnsi" w:hAnsiTheme="minorHAnsi"/>
          <w:spacing w:val="-1"/>
        </w:rPr>
        <w:t>(a)</w:t>
      </w:r>
      <w:r w:rsidRPr="003B5E63">
        <w:rPr>
          <w:rFonts w:asciiTheme="minorHAnsi" w:hAnsiTheme="minorHAnsi"/>
          <w:spacing w:val="-2"/>
        </w:rPr>
        <w:t xml:space="preserve"> </w:t>
      </w:r>
      <w:r w:rsidRPr="003B5E63">
        <w:rPr>
          <w:rFonts w:asciiTheme="minorHAnsi" w:hAnsiTheme="minorHAnsi"/>
          <w:spacing w:val="-1"/>
        </w:rPr>
        <w:t>current</w:t>
      </w:r>
      <w:r w:rsidRPr="003B5E63">
        <w:rPr>
          <w:rFonts w:asciiTheme="minorHAnsi" w:hAnsiTheme="minorHAnsi"/>
          <w:spacing w:val="-4"/>
        </w:rPr>
        <w:t xml:space="preserve"> </w:t>
      </w:r>
      <w:r w:rsidRPr="003B5E63">
        <w:rPr>
          <w:rFonts w:asciiTheme="minorHAnsi" w:hAnsiTheme="minorHAnsi"/>
          <w:spacing w:val="-1"/>
        </w:rPr>
        <w:t>position,</w:t>
      </w:r>
      <w:r w:rsidRPr="003B5E63">
        <w:rPr>
          <w:rFonts w:asciiTheme="minorHAnsi" w:hAnsiTheme="minorHAnsi"/>
          <w:spacing w:val="-5"/>
        </w:rPr>
        <w:t xml:space="preserve"> </w:t>
      </w:r>
      <w:r w:rsidRPr="003B5E63">
        <w:rPr>
          <w:rFonts w:asciiTheme="minorHAnsi" w:hAnsiTheme="minorHAnsi"/>
          <w:spacing w:val="-1"/>
        </w:rPr>
        <w:t>(b)</w:t>
      </w:r>
      <w:r w:rsidRPr="003B5E63">
        <w:rPr>
          <w:rFonts w:asciiTheme="minorHAnsi" w:hAnsiTheme="minorHAnsi"/>
          <w:spacing w:val="-2"/>
        </w:rPr>
        <w:t xml:space="preserve"> </w:t>
      </w:r>
      <w:r w:rsidRPr="003B5E63">
        <w:rPr>
          <w:rFonts w:asciiTheme="minorHAnsi" w:hAnsiTheme="minorHAnsi"/>
          <w:spacing w:val="-1"/>
        </w:rPr>
        <w:t>expertise</w:t>
      </w:r>
      <w:r w:rsidRPr="003B5E63">
        <w:rPr>
          <w:rFonts w:asciiTheme="minorHAnsi" w:hAnsiTheme="minorHAnsi"/>
          <w:spacing w:val="-2"/>
        </w:rPr>
        <w:t xml:space="preserve"> </w:t>
      </w:r>
      <w:r w:rsidRPr="003B5E63">
        <w:rPr>
          <w:rFonts w:asciiTheme="minorHAnsi" w:hAnsiTheme="minorHAnsi"/>
        </w:rPr>
        <w:t>relevant</w:t>
      </w:r>
      <w:r w:rsidRPr="003B5E63">
        <w:rPr>
          <w:rFonts w:asciiTheme="minorHAnsi" w:hAnsiTheme="minorHAnsi"/>
          <w:spacing w:val="-4"/>
        </w:rPr>
        <w:t xml:space="preserve"> </w:t>
      </w:r>
      <w:r w:rsidRPr="003B5E63">
        <w:rPr>
          <w:rFonts w:asciiTheme="minorHAnsi" w:hAnsiTheme="minorHAnsi"/>
          <w:spacing w:val="-1"/>
        </w:rPr>
        <w:t>to</w:t>
      </w:r>
      <w:r w:rsidRPr="003B5E63">
        <w:rPr>
          <w:rFonts w:asciiTheme="minorHAnsi" w:hAnsiTheme="minorHAnsi"/>
          <w:spacing w:val="-4"/>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proposed</w:t>
      </w:r>
      <w:r w:rsidRPr="003B5E63">
        <w:rPr>
          <w:rFonts w:asciiTheme="minorHAnsi" w:hAnsiTheme="minorHAnsi"/>
          <w:spacing w:val="-3"/>
        </w:rPr>
        <w:t xml:space="preserve"> </w:t>
      </w:r>
      <w:r w:rsidRPr="003B5E63">
        <w:rPr>
          <w:rFonts w:asciiTheme="minorHAnsi" w:hAnsiTheme="minorHAnsi"/>
          <w:spacing w:val="-1"/>
        </w:rPr>
        <w:t>role</w:t>
      </w:r>
      <w:r w:rsidRPr="003B5E63">
        <w:rPr>
          <w:rFonts w:asciiTheme="minorHAnsi" w:hAnsiTheme="minorHAnsi"/>
          <w:spacing w:val="-2"/>
        </w:rPr>
        <w:t xml:space="preserve"> </w:t>
      </w:r>
      <w:r w:rsidRPr="003B5E63">
        <w:rPr>
          <w:rFonts w:asciiTheme="minorHAnsi" w:hAnsiTheme="minorHAnsi"/>
          <w:spacing w:val="1"/>
        </w:rPr>
        <w:t>in</w:t>
      </w:r>
      <w:r w:rsidRPr="003B5E63">
        <w:rPr>
          <w:rFonts w:asciiTheme="minorHAnsi" w:hAnsiTheme="minorHAnsi"/>
          <w:spacing w:val="-3"/>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current</w:t>
      </w:r>
      <w:r w:rsidRPr="003B5E63">
        <w:rPr>
          <w:rFonts w:asciiTheme="minorHAnsi" w:hAnsiTheme="minorHAnsi"/>
          <w:spacing w:val="49"/>
        </w:rPr>
        <w:t xml:space="preserve"> </w:t>
      </w:r>
      <w:r w:rsidRPr="003B5E63">
        <w:rPr>
          <w:rFonts w:asciiTheme="minorHAnsi" w:hAnsiTheme="minorHAnsi"/>
          <w:spacing w:val="-1"/>
        </w:rPr>
        <w:t>proposal,</w:t>
      </w:r>
      <w:r w:rsidRPr="003B5E63">
        <w:rPr>
          <w:rFonts w:asciiTheme="minorHAnsi" w:hAnsiTheme="minorHAnsi"/>
        </w:rPr>
        <w:t xml:space="preserve"> </w:t>
      </w:r>
      <w:r w:rsidRPr="003B5E63">
        <w:rPr>
          <w:rFonts w:asciiTheme="minorHAnsi" w:hAnsiTheme="minorHAnsi"/>
          <w:spacing w:val="-1"/>
        </w:rPr>
        <w:t>including</w:t>
      </w:r>
      <w:r w:rsidRPr="003B5E63">
        <w:rPr>
          <w:rFonts w:asciiTheme="minorHAnsi" w:hAnsiTheme="minorHAnsi"/>
          <w:spacing w:val="4"/>
        </w:rPr>
        <w:t xml:space="preserve"> </w:t>
      </w:r>
      <w:r w:rsidRPr="003B5E63">
        <w:rPr>
          <w:rFonts w:asciiTheme="minorHAnsi" w:hAnsiTheme="minorHAnsi"/>
          <w:spacing w:val="-2"/>
        </w:rPr>
        <w:t>track</w:t>
      </w:r>
      <w:r w:rsidRPr="003B5E63">
        <w:rPr>
          <w:rFonts w:asciiTheme="minorHAnsi" w:hAnsiTheme="minorHAnsi"/>
          <w:spacing w:val="3"/>
        </w:rPr>
        <w:t xml:space="preserve"> </w:t>
      </w:r>
      <w:r w:rsidRPr="003B5E63">
        <w:rPr>
          <w:rFonts w:asciiTheme="minorHAnsi" w:hAnsiTheme="minorHAnsi"/>
          <w:spacing w:val="-2"/>
        </w:rPr>
        <w:t>record</w:t>
      </w:r>
      <w:r w:rsidRPr="003B5E63">
        <w:rPr>
          <w:rFonts w:asciiTheme="minorHAnsi" w:hAnsiTheme="minorHAnsi"/>
          <w:spacing w:val="7"/>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prior</w:t>
      </w:r>
      <w:r w:rsidRPr="003B5E63">
        <w:rPr>
          <w:rFonts w:asciiTheme="minorHAnsi" w:hAnsiTheme="minorHAnsi"/>
          <w:spacing w:val="7"/>
        </w:rPr>
        <w:t xml:space="preserve"> </w:t>
      </w:r>
      <w:r w:rsidRPr="003B5E63">
        <w:rPr>
          <w:rFonts w:asciiTheme="minorHAnsi" w:hAnsiTheme="minorHAnsi"/>
          <w:spacing w:val="-1"/>
        </w:rPr>
        <w:t>collaboration,</w:t>
      </w:r>
      <w:r w:rsidRPr="003B5E63">
        <w:rPr>
          <w:rFonts w:asciiTheme="minorHAnsi" w:hAnsiTheme="minorHAnsi"/>
          <w:spacing w:val="5"/>
        </w:rPr>
        <w:t xml:space="preserve"> </w:t>
      </w:r>
      <w:r w:rsidRPr="003B5E63">
        <w:rPr>
          <w:rFonts w:asciiTheme="minorHAnsi" w:hAnsiTheme="minorHAnsi"/>
          <w:spacing w:val="-1"/>
        </w:rPr>
        <w:t>and</w:t>
      </w:r>
      <w:r w:rsidRPr="003B5E63">
        <w:rPr>
          <w:rFonts w:asciiTheme="minorHAnsi" w:hAnsiTheme="minorHAnsi"/>
          <w:spacing w:val="2"/>
        </w:rPr>
        <w:t xml:space="preserve"> </w:t>
      </w:r>
      <w:r w:rsidRPr="003B5E63">
        <w:rPr>
          <w:rFonts w:asciiTheme="minorHAnsi" w:hAnsiTheme="minorHAnsi"/>
          <w:spacing w:val="-1"/>
        </w:rPr>
        <w:t>(c)</w:t>
      </w:r>
      <w:r w:rsidRPr="003B5E63">
        <w:rPr>
          <w:rFonts w:asciiTheme="minorHAnsi" w:hAnsiTheme="minorHAnsi"/>
          <w:spacing w:val="8"/>
        </w:rPr>
        <w:t xml:space="preserve"> </w:t>
      </w:r>
      <w:r w:rsidRPr="003B5E63">
        <w:rPr>
          <w:rFonts w:asciiTheme="minorHAnsi" w:hAnsiTheme="minorHAnsi"/>
        </w:rPr>
        <w:t>a</w:t>
      </w:r>
      <w:r w:rsidRPr="003B5E63">
        <w:rPr>
          <w:rFonts w:asciiTheme="minorHAnsi" w:hAnsiTheme="minorHAnsi"/>
          <w:spacing w:val="2"/>
        </w:rPr>
        <w:t xml:space="preserve"> </w:t>
      </w:r>
      <w:r w:rsidRPr="003B5E63">
        <w:rPr>
          <w:rFonts w:asciiTheme="minorHAnsi" w:hAnsiTheme="minorHAnsi"/>
          <w:spacing w:val="-1"/>
        </w:rPr>
        <w:t>representative</w:t>
      </w:r>
      <w:r w:rsidRPr="003B5E63">
        <w:rPr>
          <w:rFonts w:asciiTheme="minorHAnsi" w:hAnsiTheme="minorHAnsi"/>
          <w:spacing w:val="3"/>
        </w:rPr>
        <w:t xml:space="preserve"> </w:t>
      </w:r>
      <w:r w:rsidRPr="003B5E63">
        <w:rPr>
          <w:rFonts w:asciiTheme="minorHAnsi" w:hAnsiTheme="minorHAnsi"/>
          <w:spacing w:val="1"/>
        </w:rPr>
        <w:t xml:space="preserve">list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grants</w:t>
      </w:r>
      <w:r w:rsidRPr="003B5E63">
        <w:rPr>
          <w:rFonts w:asciiTheme="minorHAnsi" w:hAnsiTheme="minorHAnsi"/>
          <w:spacing w:val="3"/>
        </w:rPr>
        <w:t xml:space="preserve"> </w:t>
      </w:r>
      <w:r w:rsidRPr="003B5E63">
        <w:rPr>
          <w:rFonts w:asciiTheme="minorHAnsi" w:hAnsiTheme="minorHAnsi"/>
          <w:spacing w:val="-1"/>
        </w:rPr>
        <w:t>and/or</w:t>
      </w:r>
      <w:r w:rsidRPr="003B5E63">
        <w:rPr>
          <w:rFonts w:asciiTheme="minorHAnsi" w:hAnsiTheme="minorHAnsi"/>
          <w:spacing w:val="77"/>
        </w:rPr>
        <w:t xml:space="preserve"> </w:t>
      </w:r>
      <w:r w:rsidRPr="003B5E63">
        <w:rPr>
          <w:rFonts w:asciiTheme="minorHAnsi" w:hAnsiTheme="minorHAnsi"/>
          <w:spacing w:val="-1"/>
        </w:rPr>
        <w:t>publications</w:t>
      </w:r>
      <w:r w:rsidRPr="003B5E63">
        <w:rPr>
          <w:rFonts w:asciiTheme="minorHAnsi" w:hAnsiTheme="minorHAnsi"/>
          <w:spacing w:val="-2"/>
        </w:rPr>
        <w:t xml:space="preserve"> </w:t>
      </w:r>
      <w:r w:rsidRPr="003B5E63">
        <w:rPr>
          <w:rFonts w:asciiTheme="minorHAnsi" w:hAnsiTheme="minorHAnsi"/>
          <w:spacing w:val="1"/>
        </w:rPr>
        <w:t>in</w:t>
      </w:r>
      <w:r w:rsidRPr="003B5E63">
        <w:rPr>
          <w:rFonts w:asciiTheme="minorHAnsi" w:hAnsiTheme="minorHAnsi"/>
          <w:spacing w:val="-3"/>
        </w:rPr>
        <w:t xml:space="preserve"> </w:t>
      </w:r>
      <w:r w:rsidRPr="003B5E63">
        <w:rPr>
          <w:rFonts w:asciiTheme="minorHAnsi" w:hAnsiTheme="minorHAnsi"/>
          <w:spacing w:val="-1"/>
        </w:rPr>
        <w:t>areas</w:t>
      </w:r>
      <w:r w:rsidRPr="003B5E63">
        <w:rPr>
          <w:rFonts w:asciiTheme="minorHAnsi" w:hAnsiTheme="minorHAnsi"/>
          <w:spacing w:val="-2"/>
        </w:rPr>
        <w:t xml:space="preserve"> </w:t>
      </w:r>
      <w:r w:rsidRPr="003B5E63">
        <w:rPr>
          <w:rFonts w:asciiTheme="minorHAnsi" w:hAnsiTheme="minorHAnsi"/>
        </w:rPr>
        <w:t>relevant</w:t>
      </w:r>
      <w:r w:rsidRPr="003B5E63">
        <w:rPr>
          <w:rFonts w:asciiTheme="minorHAnsi" w:hAnsiTheme="minorHAnsi"/>
          <w:spacing w:val="-4"/>
        </w:rPr>
        <w:t xml:space="preserve"> </w:t>
      </w:r>
      <w:r w:rsidRPr="003B5E63">
        <w:rPr>
          <w:rFonts w:asciiTheme="minorHAnsi" w:hAnsiTheme="minorHAnsi"/>
          <w:spacing w:val="-1"/>
        </w:rPr>
        <w:t>to</w:t>
      </w:r>
      <w:r w:rsidRPr="003B5E63">
        <w:rPr>
          <w:rFonts w:asciiTheme="minorHAnsi" w:hAnsiTheme="minorHAnsi"/>
          <w:spacing w:val="-4"/>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proposal.</w:t>
      </w:r>
      <w:r>
        <w:rPr>
          <w:rFonts w:asciiTheme="minorHAnsi" w:hAnsiTheme="minorHAnsi"/>
          <w:spacing w:val="-1"/>
        </w:rPr>
        <w:t xml:space="preserve"> </w:t>
      </w:r>
    </w:p>
    <w:p w14:paraId="278B3C2C" w14:textId="45B33092" w:rsidR="00AF785A" w:rsidRPr="003B5E63" w:rsidRDefault="00AF785A" w:rsidP="009D7AF2">
      <w:pPr>
        <w:pStyle w:val="BodyText"/>
        <w:spacing w:before="178" w:after="120" w:line="276"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The proposal should also identify one acceptable mid-project milestone to be completed </w:t>
      </w:r>
      <w:r w:rsidRPr="00BA7CA5">
        <w:rPr>
          <w:rFonts w:asciiTheme="minorHAnsi" w:eastAsiaTheme="minorEastAsia" w:hAnsiTheme="minorHAnsi"/>
          <w:color w:val="000000" w:themeColor="text1"/>
        </w:rPr>
        <w:t xml:space="preserve">by </w:t>
      </w:r>
      <w:r w:rsidR="003F5D57" w:rsidRPr="00BA7CA5">
        <w:rPr>
          <w:rFonts w:asciiTheme="minorHAnsi" w:eastAsiaTheme="minorEastAsia" w:hAnsiTheme="minorHAnsi"/>
          <w:color w:val="000000" w:themeColor="text1"/>
        </w:rPr>
        <w:t>15 June 2</w:t>
      </w:r>
      <w:r w:rsidRPr="00BA7CA5">
        <w:rPr>
          <w:rFonts w:asciiTheme="minorHAnsi" w:eastAsiaTheme="minorEastAsia" w:hAnsiTheme="minorHAnsi"/>
          <w:color w:val="000000" w:themeColor="text1"/>
        </w:rPr>
        <w:t>02</w:t>
      </w:r>
      <w:r w:rsidR="001931EC" w:rsidRPr="00BA7CA5">
        <w:rPr>
          <w:rFonts w:asciiTheme="minorHAnsi" w:eastAsiaTheme="minorEastAsia" w:hAnsiTheme="minorHAnsi"/>
          <w:color w:val="000000" w:themeColor="text1"/>
        </w:rPr>
        <w:t>2</w:t>
      </w:r>
      <w:r w:rsidRPr="00BA7CA5">
        <w:rPr>
          <w:rFonts w:asciiTheme="minorHAnsi" w:eastAsiaTheme="minorEastAsia" w:hAnsiTheme="minorHAnsi"/>
          <w:color w:val="000000" w:themeColor="text1"/>
        </w:rPr>
        <w:t>.</w:t>
      </w:r>
      <w:r w:rsidRPr="003B5E63">
        <w:rPr>
          <w:rFonts w:asciiTheme="minorHAnsi" w:eastAsiaTheme="minorEastAsia" w:hAnsiTheme="minorHAnsi"/>
          <w:color w:val="000000" w:themeColor="text1"/>
        </w:rPr>
        <w:t xml:space="preserve">  </w:t>
      </w:r>
    </w:p>
    <w:p w14:paraId="23901D75" w14:textId="065B3991" w:rsidR="00AF785A" w:rsidRDefault="00AF785A" w:rsidP="009D7AF2">
      <w:pPr>
        <w:pStyle w:val="BodyText"/>
        <w:spacing w:before="178" w:after="120" w:line="276" w:lineRule="auto"/>
        <w:ind w:left="0" w:right="113" w:firstLine="0"/>
        <w:rPr>
          <w:rFonts w:asciiTheme="minorHAnsi" w:hAnsiTheme="minorHAnsi"/>
          <w:spacing w:val="-1"/>
        </w:rPr>
      </w:pPr>
      <w:r w:rsidRPr="003B5E63">
        <w:rPr>
          <w:rFonts w:asciiTheme="minorHAnsi" w:hAnsiTheme="minorHAnsi"/>
          <w:spacing w:val="-1"/>
        </w:rPr>
        <w:t xml:space="preserve">The </w:t>
      </w:r>
      <w:r>
        <w:rPr>
          <w:rFonts w:asciiTheme="minorHAnsi" w:hAnsiTheme="minorHAnsi"/>
          <w:spacing w:val="-1"/>
        </w:rPr>
        <w:t>application</w:t>
      </w:r>
      <w:r w:rsidRPr="003B5E63">
        <w:rPr>
          <w:rFonts w:asciiTheme="minorHAnsi" w:hAnsiTheme="minorHAnsi"/>
          <w:spacing w:val="-1"/>
        </w:rPr>
        <w:t xml:space="preserve"> should be limited to 5 pages and be prepared in sufficiently plain language to be assessed by panel members outside your discipline.  </w:t>
      </w:r>
      <w:r w:rsidRPr="00567502">
        <w:rPr>
          <w:rFonts w:asciiTheme="minorHAnsi" w:hAnsiTheme="minorHAnsi"/>
          <w:spacing w:val="-1"/>
        </w:rPr>
        <w:t xml:space="preserve">Once completed, </w:t>
      </w:r>
      <w:r>
        <w:rPr>
          <w:rFonts w:asciiTheme="minorHAnsi" w:hAnsiTheme="minorHAnsi"/>
          <w:spacing w:val="-1"/>
        </w:rPr>
        <w:t xml:space="preserve">applicants must </w:t>
      </w:r>
      <w:r w:rsidRPr="00567502">
        <w:rPr>
          <w:rFonts w:asciiTheme="minorHAnsi" w:hAnsiTheme="minorHAnsi"/>
          <w:spacing w:val="-1"/>
        </w:rPr>
        <w:t>convert the application form to PDF (maximum 5 pages) and add CV attachments as additional PDF pages</w:t>
      </w:r>
      <w:r>
        <w:rPr>
          <w:rFonts w:asciiTheme="minorHAnsi" w:hAnsiTheme="minorHAnsi"/>
          <w:spacing w:val="-1"/>
        </w:rPr>
        <w:t>.</w:t>
      </w:r>
    </w:p>
    <w:p w14:paraId="6AC6D131" w14:textId="76CA9BA8" w:rsidR="00AF785A" w:rsidRPr="009D7AF2" w:rsidRDefault="00AF785A" w:rsidP="00AF785A">
      <w:pPr>
        <w:pStyle w:val="BodyText"/>
        <w:spacing w:before="178" w:after="120" w:line="276" w:lineRule="auto"/>
        <w:ind w:left="0" w:right="113" w:firstLine="0"/>
        <w:rPr>
          <w:rFonts w:asciiTheme="minorHAnsi" w:hAnsiTheme="minorHAnsi"/>
          <w:b/>
          <w:bCs/>
          <w:spacing w:val="-2"/>
        </w:rPr>
      </w:pPr>
      <w:r w:rsidRPr="009D7AF2">
        <w:rPr>
          <w:rFonts w:asciiTheme="minorHAnsi" w:hAnsiTheme="minorHAnsi"/>
          <w:b/>
          <w:bCs/>
          <w:spacing w:val="-1"/>
        </w:rPr>
        <w:t>Applications</w:t>
      </w:r>
      <w:r w:rsidRPr="009D7AF2">
        <w:rPr>
          <w:rFonts w:asciiTheme="minorHAnsi" w:hAnsiTheme="minorHAnsi"/>
          <w:b/>
          <w:bCs/>
          <w:spacing w:val="-2"/>
        </w:rPr>
        <w:t xml:space="preserve"> </w:t>
      </w:r>
      <w:r w:rsidRPr="009D7AF2">
        <w:rPr>
          <w:rFonts w:asciiTheme="minorHAnsi" w:hAnsiTheme="minorHAnsi"/>
          <w:b/>
          <w:bCs/>
          <w:spacing w:val="-1"/>
        </w:rPr>
        <w:t>close</w:t>
      </w:r>
      <w:r w:rsidRPr="009D7AF2">
        <w:rPr>
          <w:rFonts w:asciiTheme="minorHAnsi" w:hAnsiTheme="minorHAnsi"/>
          <w:b/>
          <w:bCs/>
          <w:spacing w:val="-2"/>
        </w:rPr>
        <w:t xml:space="preserve"> </w:t>
      </w:r>
      <w:r w:rsidRPr="009D7AF2">
        <w:rPr>
          <w:rFonts w:asciiTheme="minorHAnsi" w:hAnsiTheme="minorHAnsi"/>
          <w:b/>
          <w:bCs/>
          <w:spacing w:val="-1"/>
        </w:rPr>
        <w:t xml:space="preserve">5pm </w:t>
      </w:r>
      <w:r w:rsidRPr="009D7AF2">
        <w:rPr>
          <w:rFonts w:asciiTheme="minorHAnsi" w:hAnsiTheme="minorHAnsi"/>
          <w:b/>
          <w:bCs/>
          <w:spacing w:val="-2"/>
        </w:rPr>
        <w:t>AEDT,</w:t>
      </w:r>
      <w:r w:rsidRPr="009D7AF2">
        <w:rPr>
          <w:rFonts w:asciiTheme="minorHAnsi" w:hAnsiTheme="minorHAnsi"/>
          <w:b/>
          <w:bCs/>
          <w:spacing w:val="-5"/>
        </w:rPr>
        <w:t xml:space="preserve"> </w:t>
      </w:r>
      <w:r w:rsidR="00BA7CA5" w:rsidRPr="009D7AF2">
        <w:rPr>
          <w:rFonts w:asciiTheme="minorHAnsi" w:hAnsiTheme="minorHAnsi"/>
          <w:b/>
          <w:bCs/>
          <w:spacing w:val="-1"/>
        </w:rPr>
        <w:t>1</w:t>
      </w:r>
      <w:r w:rsidR="001931EC" w:rsidRPr="009D7AF2">
        <w:rPr>
          <w:rFonts w:asciiTheme="minorHAnsi" w:hAnsiTheme="minorHAnsi"/>
          <w:b/>
          <w:bCs/>
          <w:spacing w:val="-1"/>
        </w:rPr>
        <w:t>2 November</w:t>
      </w:r>
      <w:r w:rsidRPr="009D7AF2">
        <w:rPr>
          <w:rFonts w:asciiTheme="minorHAnsi" w:hAnsiTheme="minorHAnsi"/>
          <w:b/>
          <w:bCs/>
          <w:spacing w:val="1"/>
        </w:rPr>
        <w:t xml:space="preserve"> </w:t>
      </w:r>
      <w:r w:rsidRPr="009D7AF2">
        <w:rPr>
          <w:rFonts w:asciiTheme="minorHAnsi" w:hAnsiTheme="minorHAnsi"/>
          <w:b/>
          <w:bCs/>
          <w:spacing w:val="-1"/>
        </w:rPr>
        <w:t>2021.</w:t>
      </w:r>
      <w:r w:rsidRPr="009D7AF2">
        <w:rPr>
          <w:rFonts w:asciiTheme="minorHAnsi" w:hAnsiTheme="minorHAnsi"/>
          <w:b/>
          <w:bCs/>
          <w:spacing w:val="4"/>
        </w:rPr>
        <w:t xml:space="preserve"> </w:t>
      </w:r>
      <w:r w:rsidRPr="00BA7CA5">
        <w:rPr>
          <w:rFonts w:asciiTheme="minorHAnsi" w:hAnsiTheme="minorHAnsi"/>
          <w:spacing w:val="-1"/>
        </w:rPr>
        <w:t>Late</w:t>
      </w:r>
      <w:r w:rsidRPr="001931EC">
        <w:rPr>
          <w:rFonts w:asciiTheme="minorHAnsi" w:hAnsiTheme="minorHAnsi"/>
          <w:spacing w:val="-1"/>
        </w:rPr>
        <w:t xml:space="preserve"> applications</w:t>
      </w:r>
      <w:r w:rsidRPr="001931EC">
        <w:rPr>
          <w:rFonts w:asciiTheme="minorHAnsi" w:hAnsiTheme="minorHAnsi"/>
          <w:spacing w:val="-2"/>
        </w:rPr>
        <w:t xml:space="preserve"> </w:t>
      </w:r>
      <w:r w:rsidRPr="001931EC">
        <w:rPr>
          <w:rFonts w:asciiTheme="minorHAnsi" w:hAnsiTheme="minorHAnsi"/>
          <w:spacing w:val="1"/>
        </w:rPr>
        <w:t>will</w:t>
      </w:r>
      <w:r w:rsidRPr="001931EC">
        <w:rPr>
          <w:rFonts w:asciiTheme="minorHAnsi" w:hAnsiTheme="minorHAnsi"/>
        </w:rPr>
        <w:t xml:space="preserve"> </w:t>
      </w:r>
      <w:r w:rsidRPr="001931EC">
        <w:rPr>
          <w:rFonts w:asciiTheme="minorHAnsi" w:hAnsiTheme="minorHAnsi"/>
          <w:spacing w:val="-1"/>
        </w:rPr>
        <w:t>not</w:t>
      </w:r>
      <w:r w:rsidRPr="001931EC">
        <w:rPr>
          <w:rFonts w:asciiTheme="minorHAnsi" w:hAnsiTheme="minorHAnsi"/>
          <w:spacing w:val="-4"/>
        </w:rPr>
        <w:t xml:space="preserve"> </w:t>
      </w:r>
      <w:r w:rsidRPr="001931EC">
        <w:rPr>
          <w:rFonts w:asciiTheme="minorHAnsi" w:hAnsiTheme="minorHAnsi"/>
          <w:spacing w:val="-1"/>
        </w:rPr>
        <w:t>be</w:t>
      </w:r>
      <w:r w:rsidRPr="001931EC">
        <w:rPr>
          <w:rFonts w:asciiTheme="minorHAnsi" w:hAnsiTheme="minorHAnsi"/>
          <w:spacing w:val="-2"/>
        </w:rPr>
        <w:t xml:space="preserve"> accepted.</w:t>
      </w:r>
    </w:p>
    <w:p w14:paraId="6A4E61AB" w14:textId="0B89C5E9" w:rsidR="002B0DB6" w:rsidRPr="009D7AF2" w:rsidRDefault="009D7AF2" w:rsidP="009D7AF2">
      <w:pPr>
        <w:pStyle w:val="BodyText"/>
        <w:pBdr>
          <w:bottom w:val="single" w:sz="4" w:space="1" w:color="auto"/>
        </w:pBdr>
        <w:spacing w:before="178" w:after="120" w:line="276" w:lineRule="auto"/>
        <w:ind w:left="0" w:right="113" w:firstLine="0"/>
        <w:rPr>
          <w:rFonts w:asciiTheme="minorHAnsi" w:hAnsiTheme="minorHAnsi"/>
          <w:b/>
          <w:bCs/>
          <w:spacing w:val="-2"/>
          <w:sz w:val="32"/>
          <w:szCs w:val="32"/>
        </w:rPr>
      </w:pPr>
      <w:r>
        <w:rPr>
          <w:rFonts w:asciiTheme="minorHAnsi" w:hAnsiTheme="minorHAnsi"/>
          <w:b/>
          <w:bCs/>
          <w:spacing w:val="-2"/>
          <w:sz w:val="32"/>
          <w:szCs w:val="32"/>
        </w:rPr>
        <w:br w:type="column"/>
      </w:r>
      <w:r w:rsidR="002B0DB6">
        <w:rPr>
          <w:rFonts w:asciiTheme="minorHAnsi" w:hAnsiTheme="minorHAnsi"/>
          <w:b/>
          <w:bCs/>
          <w:spacing w:val="-2"/>
          <w:sz w:val="32"/>
          <w:szCs w:val="32"/>
        </w:rPr>
        <w:lastRenderedPageBreak/>
        <w:t>REQUIREMENTS</w:t>
      </w:r>
    </w:p>
    <w:p w14:paraId="68542DC6" w14:textId="77777777" w:rsidR="00AF785A" w:rsidRPr="009D7AF2" w:rsidRDefault="00AF785A" w:rsidP="009D7AF2">
      <w:pPr>
        <w:pStyle w:val="Heading1"/>
        <w:keepNext w:val="0"/>
        <w:keepLines w:val="0"/>
        <w:widowControl w:val="0"/>
        <w:snapToGrid w:val="0"/>
        <w:spacing w:before="240" w:after="120" w:line="276" w:lineRule="auto"/>
        <w:ind w:left="357" w:hanging="357"/>
        <w:rPr>
          <w:color w:val="4472C4" w:themeColor="accent1"/>
        </w:rPr>
      </w:pPr>
      <w:r w:rsidRPr="009D7AF2">
        <w:rPr>
          <w:color w:val="4472C4" w:themeColor="accent1"/>
        </w:rPr>
        <w:t xml:space="preserve">ASSESSMENT CRITERIA </w:t>
      </w:r>
    </w:p>
    <w:p w14:paraId="006CF135" w14:textId="3D7E5C64" w:rsidR="00AF785A" w:rsidRDefault="00AF785A" w:rsidP="00AF785A">
      <w:pPr>
        <w:pStyle w:val="BodyText"/>
        <w:spacing w:before="178" w:after="120" w:line="276" w:lineRule="auto"/>
        <w:ind w:left="0" w:right="113" w:firstLine="0"/>
        <w:rPr>
          <w:rFonts w:asciiTheme="minorHAnsi" w:hAnsiTheme="minorHAnsi"/>
          <w:spacing w:val="-1"/>
        </w:rPr>
      </w:pPr>
      <w:r w:rsidRPr="003B5E63">
        <w:rPr>
          <w:rFonts w:asciiTheme="minorHAnsi" w:hAnsiTheme="minorHAnsi"/>
          <w:spacing w:val="-1"/>
        </w:rPr>
        <w:t>Applications will be shortlisted by the AGPIP leadership team according to the following criteria. The shortlisted applications will then be submitted to external referees for evaluation using the same criteria.</w:t>
      </w:r>
    </w:p>
    <w:tbl>
      <w:tblPr>
        <w:tblStyle w:val="PlainTable1"/>
        <w:tblW w:w="0" w:type="auto"/>
        <w:tblLook w:val="04A0" w:firstRow="1" w:lastRow="0" w:firstColumn="1" w:lastColumn="0" w:noHBand="0" w:noVBand="1"/>
      </w:tblPr>
      <w:tblGrid>
        <w:gridCol w:w="1525"/>
        <w:gridCol w:w="6836"/>
      </w:tblGrid>
      <w:tr w:rsidR="0041779A" w:rsidRPr="009D7AF2" w14:paraId="37F27A85" w14:textId="77777777" w:rsidTr="00377483">
        <w:trPr>
          <w:cnfStyle w:val="100000000000" w:firstRow="1" w:lastRow="0" w:firstColumn="0" w:lastColumn="0" w:oddVBand="0" w:evenVBand="0" w:oddHBand="0" w:evenHBand="0" w:firstRowFirstColumn="0" w:firstRowLastColumn="0" w:lastRowFirstColumn="0" w:lastRowLastColumn="0"/>
          <w:trHeight w:val="4349"/>
        </w:trPr>
        <w:tc>
          <w:tcPr>
            <w:cnfStyle w:val="001000000000" w:firstRow="0" w:lastRow="0" w:firstColumn="1" w:lastColumn="0" w:oddVBand="0" w:evenVBand="0" w:oddHBand="0" w:evenHBand="0" w:firstRowFirstColumn="0" w:firstRowLastColumn="0" w:lastRowFirstColumn="0" w:lastRowLastColumn="0"/>
            <w:tcW w:w="1525" w:type="dxa"/>
          </w:tcPr>
          <w:p w14:paraId="1FA1F103" w14:textId="2ABA66CB" w:rsidR="00793048" w:rsidRPr="009D7AF2" w:rsidRDefault="00793048" w:rsidP="00AF785A">
            <w:pPr>
              <w:pStyle w:val="BodyText"/>
              <w:spacing w:before="178" w:after="120" w:line="276" w:lineRule="auto"/>
              <w:ind w:left="0" w:right="113" w:firstLine="0"/>
              <w:rPr>
                <w:rFonts w:asciiTheme="minorHAnsi" w:hAnsiTheme="minorHAnsi"/>
                <w:b w:val="0"/>
                <w:bCs w:val="0"/>
                <w:spacing w:val="-1"/>
                <w:sz w:val="20"/>
                <w:szCs w:val="20"/>
              </w:rPr>
            </w:pPr>
            <w:r w:rsidRPr="009D7AF2">
              <w:rPr>
                <w:rFonts w:asciiTheme="minorHAnsi" w:hAnsiTheme="minorHAnsi"/>
                <w:b w:val="0"/>
                <w:bCs w:val="0"/>
                <w:spacing w:val="-1"/>
                <w:sz w:val="20"/>
                <w:szCs w:val="20"/>
              </w:rPr>
              <w:t>Project Quality (50%)</w:t>
            </w:r>
          </w:p>
        </w:tc>
        <w:tc>
          <w:tcPr>
            <w:tcW w:w="6836" w:type="dxa"/>
          </w:tcPr>
          <w:p w14:paraId="7EBDB99B" w14:textId="77777777" w:rsidR="00793048" w:rsidRPr="009D7AF2" w:rsidRDefault="00793048" w:rsidP="00793048">
            <w:pPr>
              <w:widowControl w:val="0"/>
              <w:numPr>
                <w:ilvl w:val="1"/>
                <w:numId w:val="4"/>
              </w:numPr>
              <w:tabs>
                <w:tab w:val="left" w:pos="835"/>
              </w:tabs>
              <w:spacing w:before="14" w:after="0" w:line="276" w:lineRule="auto"/>
              <w:ind w:left="835"/>
              <w:cnfStyle w:val="100000000000" w:firstRow="1" w:lastRow="0" w:firstColumn="0" w:lastColumn="0" w:oddVBand="0" w:evenVBand="0" w:oddHBand="0" w:evenHBand="0" w:firstRowFirstColumn="0" w:firstRowLastColumn="0" w:lastRowFirstColumn="0" w:lastRowLastColumn="0"/>
              <w:rPr>
                <w:rFonts w:eastAsia="Calibri"/>
                <w:b w:val="0"/>
                <w:bCs w:val="0"/>
                <w:spacing w:val="-1"/>
                <w:szCs w:val="20"/>
                <w:lang w:val="en-US"/>
              </w:rPr>
            </w:pPr>
            <w:r w:rsidRPr="009D7AF2">
              <w:rPr>
                <w:rFonts w:eastAsia="Calibri"/>
                <w:b w:val="0"/>
                <w:bCs w:val="0"/>
                <w:szCs w:val="20"/>
                <w:lang w:val="en-US"/>
              </w:rPr>
              <w:t>Is</w:t>
            </w:r>
            <w:r w:rsidRPr="009D7AF2">
              <w:rPr>
                <w:rFonts w:eastAsia="Calibri"/>
                <w:b w:val="0"/>
                <w:bCs w:val="0"/>
                <w:spacing w:val="-2"/>
                <w:szCs w:val="20"/>
                <w:lang w:val="en-US"/>
              </w:rPr>
              <w:t xml:space="preserve"> it clear how </w:t>
            </w:r>
            <w:r w:rsidRPr="009D7AF2">
              <w:rPr>
                <w:rFonts w:eastAsia="Calibri"/>
                <w:b w:val="0"/>
                <w:bCs w:val="0"/>
                <w:spacing w:val="-1"/>
                <w:szCs w:val="20"/>
                <w:lang w:val="en-US"/>
              </w:rPr>
              <w:t>the</w:t>
            </w:r>
            <w:r w:rsidRPr="009D7AF2">
              <w:rPr>
                <w:rFonts w:eastAsia="Calibri"/>
                <w:b w:val="0"/>
                <w:bCs w:val="0"/>
                <w:spacing w:val="-2"/>
                <w:szCs w:val="20"/>
                <w:lang w:val="en-US"/>
              </w:rPr>
              <w:t xml:space="preserve"> project</w:t>
            </w:r>
            <w:r w:rsidRPr="009D7AF2">
              <w:rPr>
                <w:rFonts w:eastAsia="Calibri"/>
                <w:b w:val="0"/>
                <w:bCs w:val="0"/>
                <w:spacing w:val="-4"/>
                <w:szCs w:val="20"/>
                <w:lang w:val="en-US"/>
              </w:rPr>
              <w:t xml:space="preserve"> </w:t>
            </w:r>
            <w:r w:rsidRPr="009D7AF2">
              <w:rPr>
                <w:rFonts w:eastAsia="Calibri"/>
                <w:b w:val="0"/>
                <w:bCs w:val="0"/>
                <w:szCs w:val="20"/>
                <w:lang w:val="en-US"/>
              </w:rPr>
              <w:t>addresses one of the nominated</w:t>
            </w:r>
            <w:r w:rsidRPr="009D7AF2">
              <w:rPr>
                <w:rFonts w:eastAsia="Calibri"/>
                <w:b w:val="0"/>
                <w:bCs w:val="0"/>
                <w:spacing w:val="-3"/>
                <w:szCs w:val="20"/>
                <w:lang w:val="en-US"/>
              </w:rPr>
              <w:t xml:space="preserve"> industry constraints</w:t>
            </w:r>
            <w:r w:rsidRPr="009D7AF2">
              <w:rPr>
                <w:rFonts w:eastAsia="Calibri"/>
                <w:b w:val="0"/>
                <w:bCs w:val="0"/>
                <w:szCs w:val="20"/>
                <w:lang w:val="en-US"/>
              </w:rPr>
              <w:t>?</w:t>
            </w:r>
            <w:r w:rsidRPr="009D7AF2">
              <w:rPr>
                <w:rFonts w:eastAsiaTheme="minorEastAsia"/>
                <w:b w:val="0"/>
                <w:bCs w:val="0"/>
                <w:color w:val="000000" w:themeColor="text1"/>
                <w:szCs w:val="20"/>
                <w:lang w:val="en-US"/>
              </w:rPr>
              <w:t xml:space="preserve"> </w:t>
            </w:r>
          </w:p>
          <w:p w14:paraId="4F8677AD" w14:textId="77777777" w:rsidR="00793048" w:rsidRPr="009D7AF2" w:rsidRDefault="00793048" w:rsidP="00793048">
            <w:pPr>
              <w:widowControl w:val="0"/>
              <w:numPr>
                <w:ilvl w:val="1"/>
                <w:numId w:val="4"/>
              </w:numPr>
              <w:tabs>
                <w:tab w:val="left" w:pos="835"/>
              </w:tabs>
              <w:spacing w:before="14" w:after="0" w:line="276" w:lineRule="auto"/>
              <w:ind w:left="835"/>
              <w:cnfStyle w:val="100000000000" w:firstRow="1" w:lastRow="0" w:firstColumn="0" w:lastColumn="0" w:oddVBand="0" w:evenVBand="0" w:oddHBand="0" w:evenHBand="0" w:firstRowFirstColumn="0" w:firstRowLastColumn="0" w:lastRowFirstColumn="0" w:lastRowLastColumn="0"/>
              <w:rPr>
                <w:rFonts w:eastAsia="Calibri"/>
                <w:b w:val="0"/>
                <w:bCs w:val="0"/>
                <w:spacing w:val="-1"/>
                <w:szCs w:val="20"/>
                <w:lang w:val="en-US"/>
              </w:rPr>
            </w:pPr>
            <w:r w:rsidRPr="009D7AF2">
              <w:rPr>
                <w:rFonts w:eastAsiaTheme="minorEastAsia"/>
                <w:b w:val="0"/>
                <w:bCs w:val="0"/>
                <w:color w:val="000000" w:themeColor="text1"/>
                <w:szCs w:val="20"/>
                <w:lang w:val="en-US"/>
              </w:rPr>
              <w:t xml:space="preserve">Does the proposal describe a </w:t>
            </w:r>
            <w:r w:rsidRPr="009D7AF2">
              <w:rPr>
                <w:rFonts w:eastAsia="Calibri"/>
                <w:b w:val="0"/>
                <w:bCs w:val="0"/>
                <w:spacing w:val="-1"/>
                <w:szCs w:val="20"/>
                <w:lang w:val="en-US"/>
              </w:rPr>
              <w:t>proof</w:t>
            </w:r>
            <w:r w:rsidRPr="009D7AF2">
              <w:rPr>
                <w:rFonts w:eastAsiaTheme="minorEastAsia"/>
                <w:b w:val="0"/>
                <w:bCs w:val="0"/>
                <w:color w:val="000000" w:themeColor="text1"/>
                <w:szCs w:val="20"/>
                <w:lang w:val="en-US"/>
              </w:rPr>
              <w:t xml:space="preserve">-of-concept solution and commensurate project methodologies that </w:t>
            </w:r>
            <w:proofErr w:type="gramStart"/>
            <w:r w:rsidRPr="009D7AF2">
              <w:rPr>
                <w:rFonts w:eastAsiaTheme="minorEastAsia"/>
                <w:b w:val="0"/>
                <w:bCs w:val="0"/>
                <w:color w:val="000000" w:themeColor="text1"/>
                <w:szCs w:val="20"/>
                <w:lang w:val="en-US"/>
              </w:rPr>
              <w:t>are:</w:t>
            </w:r>
            <w:proofErr w:type="gramEnd"/>
            <w:r w:rsidRPr="009D7AF2">
              <w:rPr>
                <w:rFonts w:eastAsia="Calibri"/>
                <w:b w:val="0"/>
                <w:bCs w:val="0"/>
                <w:spacing w:val="-1"/>
                <w:szCs w:val="20"/>
                <w:lang w:val="en-US"/>
              </w:rPr>
              <w:t xml:space="preserve"> </w:t>
            </w:r>
          </w:p>
          <w:p w14:paraId="74AA182A" w14:textId="77777777" w:rsidR="00793048" w:rsidRPr="009D7AF2" w:rsidRDefault="00793048" w:rsidP="00793048">
            <w:pPr>
              <w:widowControl w:val="0"/>
              <w:numPr>
                <w:ilvl w:val="0"/>
                <w:numId w:val="2"/>
              </w:numPr>
              <w:spacing w:after="100" w:afterAutospacing="1" w:line="276" w:lineRule="auto"/>
              <w:ind w:left="1797" w:right="113" w:hanging="357"/>
              <w:cnfStyle w:val="100000000000" w:firstRow="1" w:lastRow="0" w:firstColumn="0" w:lastColumn="0" w:oddVBand="0" w:evenVBand="0" w:oddHBand="0" w:evenHBand="0" w:firstRowFirstColumn="0" w:firstRowLastColumn="0" w:lastRowFirstColumn="0" w:lastRowLastColumn="0"/>
              <w:rPr>
                <w:rFonts w:eastAsia="Calibri"/>
                <w:b w:val="0"/>
                <w:bCs w:val="0"/>
                <w:spacing w:val="-1"/>
                <w:szCs w:val="20"/>
                <w:lang w:val="en-US"/>
              </w:rPr>
            </w:pPr>
            <w:r w:rsidRPr="009D7AF2">
              <w:rPr>
                <w:rFonts w:eastAsiaTheme="minorEastAsia"/>
                <w:b w:val="0"/>
                <w:bCs w:val="0"/>
                <w:color w:val="000000" w:themeColor="text1"/>
                <w:szCs w:val="20"/>
                <w:lang w:val="en-US"/>
              </w:rPr>
              <w:t>at least in part novel or innovative (not part of current practice) and scientifically plausible, and</w:t>
            </w:r>
          </w:p>
          <w:p w14:paraId="3C6DE7D0" w14:textId="77777777" w:rsidR="00793048" w:rsidRPr="009D7AF2" w:rsidRDefault="00793048" w:rsidP="00793048">
            <w:pPr>
              <w:widowControl w:val="0"/>
              <w:numPr>
                <w:ilvl w:val="0"/>
                <w:numId w:val="2"/>
              </w:numPr>
              <w:spacing w:after="0" w:line="276" w:lineRule="auto"/>
              <w:ind w:left="1797" w:right="113" w:hanging="357"/>
              <w:cnfStyle w:val="100000000000" w:firstRow="1" w:lastRow="0" w:firstColumn="0" w:lastColumn="0" w:oddVBand="0" w:evenVBand="0" w:oddHBand="0" w:evenHBand="0" w:firstRowFirstColumn="0" w:firstRowLastColumn="0" w:lastRowFirstColumn="0" w:lastRowLastColumn="0"/>
              <w:rPr>
                <w:rFonts w:eastAsia="Calibri"/>
                <w:b w:val="0"/>
                <w:bCs w:val="0"/>
                <w:spacing w:val="-1"/>
                <w:szCs w:val="20"/>
                <w:lang w:val="en-US"/>
              </w:rPr>
            </w:pPr>
            <w:r w:rsidRPr="009D7AF2">
              <w:rPr>
                <w:rFonts w:eastAsiaTheme="minorEastAsia"/>
                <w:b w:val="0"/>
                <w:bCs w:val="0"/>
                <w:color w:val="000000" w:themeColor="text1"/>
                <w:szCs w:val="20"/>
                <w:lang w:val="en-US"/>
              </w:rPr>
              <w:t>offer a step-improvement (not incremental) in addressing the constraint?</w:t>
            </w:r>
          </w:p>
          <w:p w14:paraId="5F62E769" w14:textId="77777777" w:rsidR="00793048" w:rsidRPr="009D7AF2" w:rsidRDefault="00793048" w:rsidP="00793048">
            <w:pPr>
              <w:widowControl w:val="0"/>
              <w:numPr>
                <w:ilvl w:val="1"/>
                <w:numId w:val="4"/>
              </w:numPr>
              <w:tabs>
                <w:tab w:val="left" w:pos="836"/>
              </w:tabs>
              <w:spacing w:before="29" w:after="0" w:line="276" w:lineRule="auto"/>
              <w:ind w:left="835" w:right="118"/>
              <w:cnfStyle w:val="100000000000" w:firstRow="1" w:lastRow="0" w:firstColumn="0" w:lastColumn="0" w:oddVBand="0" w:evenVBand="0" w:oddHBand="0" w:evenHBand="0" w:firstRowFirstColumn="0" w:firstRowLastColumn="0" w:lastRowFirstColumn="0" w:lastRowLastColumn="0"/>
              <w:rPr>
                <w:rFonts w:eastAsia="Calibri"/>
                <w:b w:val="0"/>
                <w:bCs w:val="0"/>
                <w:szCs w:val="20"/>
                <w:lang w:val="en-US"/>
              </w:rPr>
            </w:pPr>
            <w:r w:rsidRPr="009D7AF2">
              <w:rPr>
                <w:rFonts w:eastAsia="Calibri"/>
                <w:b w:val="0"/>
                <w:bCs w:val="0"/>
                <w:spacing w:val="-1"/>
                <w:szCs w:val="20"/>
                <w:lang w:val="en-US"/>
              </w:rPr>
              <w:t>Does</w:t>
            </w:r>
            <w:r w:rsidRPr="009D7AF2">
              <w:rPr>
                <w:rFonts w:eastAsia="Calibri"/>
                <w:b w:val="0"/>
                <w:bCs w:val="0"/>
                <w:spacing w:val="-12"/>
                <w:szCs w:val="20"/>
                <w:lang w:val="en-US"/>
              </w:rPr>
              <w:t xml:space="preserve"> </w:t>
            </w:r>
            <w:r w:rsidRPr="009D7AF2">
              <w:rPr>
                <w:rFonts w:eastAsia="Calibri"/>
                <w:b w:val="0"/>
                <w:bCs w:val="0"/>
                <w:spacing w:val="-1"/>
                <w:szCs w:val="20"/>
                <w:lang w:val="en-US"/>
              </w:rPr>
              <w:t>the</w:t>
            </w:r>
            <w:r w:rsidRPr="009D7AF2">
              <w:rPr>
                <w:rFonts w:eastAsia="Calibri"/>
                <w:b w:val="0"/>
                <w:bCs w:val="0"/>
                <w:spacing w:val="-6"/>
                <w:szCs w:val="20"/>
                <w:lang w:val="en-US"/>
              </w:rPr>
              <w:t xml:space="preserve"> </w:t>
            </w:r>
            <w:r w:rsidRPr="009D7AF2">
              <w:rPr>
                <w:rFonts w:eastAsia="Calibri"/>
                <w:b w:val="0"/>
                <w:bCs w:val="0"/>
                <w:spacing w:val="-2"/>
                <w:szCs w:val="20"/>
                <w:lang w:val="en-US"/>
              </w:rPr>
              <w:t>proposal</w:t>
            </w:r>
            <w:r w:rsidRPr="009D7AF2">
              <w:rPr>
                <w:rFonts w:eastAsia="Calibri"/>
                <w:b w:val="0"/>
                <w:bCs w:val="0"/>
                <w:spacing w:val="-9"/>
                <w:szCs w:val="20"/>
                <w:lang w:val="en-US"/>
              </w:rPr>
              <w:t xml:space="preserve"> </w:t>
            </w:r>
            <w:r w:rsidRPr="009D7AF2">
              <w:rPr>
                <w:rFonts w:eastAsia="Calibri"/>
                <w:b w:val="0"/>
                <w:bCs w:val="0"/>
                <w:spacing w:val="-1"/>
                <w:szCs w:val="20"/>
                <w:lang w:val="en-US"/>
              </w:rPr>
              <w:t>demonstrate</w:t>
            </w:r>
            <w:r w:rsidRPr="009D7AF2">
              <w:rPr>
                <w:rFonts w:eastAsia="Calibri"/>
                <w:b w:val="0"/>
                <w:bCs w:val="0"/>
                <w:spacing w:val="-6"/>
                <w:szCs w:val="20"/>
                <w:lang w:val="en-US"/>
              </w:rPr>
              <w:t xml:space="preserve"> </w:t>
            </w:r>
            <w:r w:rsidRPr="009D7AF2">
              <w:rPr>
                <w:rFonts w:eastAsia="Calibri"/>
                <w:b w:val="0"/>
                <w:bCs w:val="0"/>
                <w:spacing w:val="-1"/>
                <w:szCs w:val="20"/>
                <w:lang w:val="en-US"/>
              </w:rPr>
              <w:t>innovation</w:t>
            </w:r>
            <w:r w:rsidRPr="009D7AF2">
              <w:rPr>
                <w:rFonts w:eastAsia="Calibri"/>
                <w:b w:val="0"/>
                <w:bCs w:val="0"/>
                <w:spacing w:val="-13"/>
                <w:szCs w:val="20"/>
                <w:lang w:val="en-US"/>
              </w:rPr>
              <w:t xml:space="preserve"> </w:t>
            </w:r>
            <w:r w:rsidRPr="009D7AF2">
              <w:rPr>
                <w:rFonts w:eastAsia="Calibri"/>
                <w:b w:val="0"/>
                <w:bCs w:val="0"/>
                <w:spacing w:val="1"/>
                <w:szCs w:val="20"/>
                <w:lang w:val="en-US"/>
              </w:rPr>
              <w:t>in</w:t>
            </w:r>
            <w:r w:rsidRPr="009D7AF2">
              <w:rPr>
                <w:rFonts w:eastAsia="Calibri"/>
                <w:b w:val="0"/>
                <w:bCs w:val="0"/>
                <w:spacing w:val="-8"/>
                <w:szCs w:val="20"/>
                <w:lang w:val="en-US"/>
              </w:rPr>
              <w:t xml:space="preserve"> </w:t>
            </w:r>
            <w:r w:rsidRPr="009D7AF2">
              <w:rPr>
                <w:rFonts w:eastAsia="Calibri"/>
                <w:b w:val="0"/>
                <w:bCs w:val="0"/>
                <w:spacing w:val="-1"/>
                <w:szCs w:val="20"/>
                <w:lang w:val="en-US"/>
              </w:rPr>
              <w:t>at</w:t>
            </w:r>
            <w:r w:rsidRPr="009D7AF2">
              <w:rPr>
                <w:rFonts w:eastAsia="Calibri"/>
                <w:b w:val="0"/>
                <w:bCs w:val="0"/>
                <w:spacing w:val="-9"/>
                <w:szCs w:val="20"/>
                <w:lang w:val="en-US"/>
              </w:rPr>
              <w:t xml:space="preserve"> </w:t>
            </w:r>
            <w:r w:rsidRPr="009D7AF2">
              <w:rPr>
                <w:rFonts w:eastAsia="Calibri"/>
                <w:b w:val="0"/>
                <w:bCs w:val="0"/>
                <w:szCs w:val="20"/>
                <w:lang w:val="en-US"/>
              </w:rPr>
              <w:t>least</w:t>
            </w:r>
            <w:r w:rsidRPr="009D7AF2">
              <w:rPr>
                <w:rFonts w:eastAsia="Calibri"/>
                <w:b w:val="0"/>
                <w:bCs w:val="0"/>
                <w:spacing w:val="-14"/>
                <w:szCs w:val="20"/>
                <w:lang w:val="en-US"/>
              </w:rPr>
              <w:t xml:space="preserve"> </w:t>
            </w:r>
            <w:r w:rsidRPr="009D7AF2">
              <w:rPr>
                <w:rFonts w:eastAsia="Calibri"/>
                <w:b w:val="0"/>
                <w:bCs w:val="0"/>
                <w:szCs w:val="20"/>
                <w:lang w:val="en-US"/>
              </w:rPr>
              <w:t>one</w:t>
            </w:r>
            <w:r w:rsidRPr="009D7AF2">
              <w:rPr>
                <w:rFonts w:eastAsia="Calibri"/>
                <w:b w:val="0"/>
                <w:bCs w:val="0"/>
                <w:spacing w:val="-11"/>
                <w:szCs w:val="20"/>
                <w:lang w:val="en-US"/>
              </w:rPr>
              <w:t xml:space="preserve"> </w:t>
            </w:r>
            <w:r w:rsidRPr="009D7AF2">
              <w:rPr>
                <w:rFonts w:eastAsia="Calibri"/>
                <w:b w:val="0"/>
                <w:bCs w:val="0"/>
                <w:spacing w:val="-1"/>
                <w:szCs w:val="20"/>
                <w:lang w:val="en-US"/>
              </w:rPr>
              <w:t>of</w:t>
            </w:r>
            <w:r w:rsidRPr="009D7AF2">
              <w:rPr>
                <w:rFonts w:eastAsia="Calibri"/>
                <w:b w:val="0"/>
                <w:bCs w:val="0"/>
                <w:spacing w:val="-7"/>
                <w:szCs w:val="20"/>
                <w:lang w:val="en-US"/>
              </w:rPr>
              <w:t xml:space="preserve"> </w:t>
            </w:r>
            <w:r w:rsidRPr="009D7AF2">
              <w:rPr>
                <w:rFonts w:eastAsia="Calibri"/>
                <w:b w:val="0"/>
                <w:bCs w:val="0"/>
                <w:spacing w:val="-1"/>
                <w:szCs w:val="20"/>
                <w:lang w:val="en-US"/>
              </w:rPr>
              <w:t>the</w:t>
            </w:r>
            <w:r w:rsidRPr="009D7AF2">
              <w:rPr>
                <w:rFonts w:eastAsia="Calibri"/>
                <w:b w:val="0"/>
                <w:bCs w:val="0"/>
                <w:spacing w:val="-11"/>
                <w:szCs w:val="20"/>
                <w:lang w:val="en-US"/>
              </w:rPr>
              <w:t xml:space="preserve"> </w:t>
            </w:r>
            <w:r w:rsidRPr="009D7AF2">
              <w:rPr>
                <w:rFonts w:eastAsia="Calibri"/>
                <w:b w:val="0"/>
                <w:bCs w:val="0"/>
                <w:szCs w:val="20"/>
                <w:lang w:val="en-US"/>
              </w:rPr>
              <w:t>following</w:t>
            </w:r>
            <w:r w:rsidRPr="009D7AF2">
              <w:rPr>
                <w:rFonts w:eastAsia="Calibri"/>
                <w:b w:val="0"/>
                <w:bCs w:val="0"/>
                <w:spacing w:val="-10"/>
                <w:szCs w:val="20"/>
                <w:lang w:val="en-US"/>
              </w:rPr>
              <w:t xml:space="preserve"> </w:t>
            </w:r>
            <w:r w:rsidRPr="009D7AF2">
              <w:rPr>
                <w:rFonts w:eastAsia="Calibri"/>
                <w:b w:val="0"/>
                <w:bCs w:val="0"/>
                <w:spacing w:val="-1"/>
                <w:szCs w:val="20"/>
                <w:lang w:val="en-US"/>
              </w:rPr>
              <w:t>areas:</w:t>
            </w:r>
            <w:r w:rsidRPr="009D7AF2">
              <w:rPr>
                <w:rFonts w:eastAsia="Calibri"/>
                <w:b w:val="0"/>
                <w:bCs w:val="0"/>
                <w:spacing w:val="-13"/>
                <w:szCs w:val="20"/>
                <w:lang w:val="en-US"/>
              </w:rPr>
              <w:t xml:space="preserve"> </w:t>
            </w:r>
            <w:r w:rsidRPr="009D7AF2">
              <w:rPr>
                <w:rFonts w:eastAsia="Calibri"/>
                <w:b w:val="0"/>
                <w:bCs w:val="0"/>
                <w:spacing w:val="-1"/>
                <w:szCs w:val="20"/>
                <w:lang w:val="en-US"/>
              </w:rPr>
              <w:t>methodology</w:t>
            </w:r>
            <w:r w:rsidRPr="009D7AF2">
              <w:rPr>
                <w:rFonts w:eastAsia="Calibri"/>
                <w:b w:val="0"/>
                <w:bCs w:val="0"/>
                <w:spacing w:val="53"/>
                <w:szCs w:val="20"/>
                <w:lang w:val="en-US"/>
              </w:rPr>
              <w:t xml:space="preserve"> </w:t>
            </w:r>
            <w:r w:rsidRPr="009D7AF2">
              <w:rPr>
                <w:rFonts w:eastAsia="Calibri"/>
                <w:b w:val="0"/>
                <w:bCs w:val="0"/>
                <w:spacing w:val="-1"/>
                <w:szCs w:val="20"/>
                <w:lang w:val="en-US"/>
              </w:rPr>
              <w:t>and</w:t>
            </w:r>
            <w:r w:rsidRPr="009D7AF2">
              <w:rPr>
                <w:rFonts w:eastAsia="Calibri"/>
                <w:b w:val="0"/>
                <w:bCs w:val="0"/>
                <w:spacing w:val="24"/>
                <w:szCs w:val="20"/>
                <w:lang w:val="en-US"/>
              </w:rPr>
              <w:t xml:space="preserve"> </w:t>
            </w:r>
            <w:r w:rsidRPr="009D7AF2">
              <w:rPr>
                <w:rFonts w:eastAsia="Calibri"/>
                <w:b w:val="0"/>
                <w:bCs w:val="0"/>
                <w:szCs w:val="20"/>
                <w:lang w:val="en-US"/>
              </w:rPr>
              <w:t>design;</w:t>
            </w:r>
            <w:r w:rsidRPr="009D7AF2">
              <w:rPr>
                <w:rFonts w:eastAsia="Calibri"/>
                <w:b w:val="0"/>
                <w:bCs w:val="0"/>
                <w:spacing w:val="23"/>
                <w:szCs w:val="20"/>
                <w:lang w:val="en-US"/>
              </w:rPr>
              <w:t xml:space="preserve"> </w:t>
            </w:r>
            <w:r w:rsidRPr="009D7AF2">
              <w:rPr>
                <w:rFonts w:eastAsia="Calibri"/>
                <w:b w:val="0"/>
                <w:bCs w:val="0"/>
                <w:spacing w:val="-1"/>
                <w:szCs w:val="20"/>
                <w:lang w:val="en-US"/>
              </w:rPr>
              <w:t>area</w:t>
            </w:r>
            <w:r w:rsidRPr="009D7AF2">
              <w:rPr>
                <w:rFonts w:eastAsia="Calibri"/>
                <w:b w:val="0"/>
                <w:bCs w:val="0"/>
                <w:spacing w:val="29"/>
                <w:szCs w:val="20"/>
                <w:lang w:val="en-US"/>
              </w:rPr>
              <w:t xml:space="preserve"> </w:t>
            </w:r>
            <w:r w:rsidRPr="009D7AF2">
              <w:rPr>
                <w:rFonts w:eastAsia="Calibri"/>
                <w:b w:val="0"/>
                <w:bCs w:val="0"/>
                <w:spacing w:val="-1"/>
                <w:szCs w:val="20"/>
                <w:lang w:val="en-US"/>
              </w:rPr>
              <w:t>of</w:t>
            </w:r>
            <w:r w:rsidRPr="009D7AF2">
              <w:rPr>
                <w:rFonts w:eastAsia="Calibri"/>
                <w:b w:val="0"/>
                <w:bCs w:val="0"/>
                <w:spacing w:val="25"/>
                <w:szCs w:val="20"/>
                <w:lang w:val="en-US"/>
              </w:rPr>
              <w:t xml:space="preserve"> </w:t>
            </w:r>
            <w:r w:rsidRPr="009D7AF2">
              <w:rPr>
                <w:rFonts w:eastAsia="Calibri"/>
                <w:b w:val="0"/>
                <w:bCs w:val="0"/>
                <w:spacing w:val="-1"/>
                <w:szCs w:val="20"/>
                <w:lang w:val="en-US"/>
              </w:rPr>
              <w:t>focus;</w:t>
            </w:r>
            <w:r w:rsidRPr="009D7AF2">
              <w:rPr>
                <w:rFonts w:eastAsia="Calibri"/>
                <w:b w:val="0"/>
                <w:bCs w:val="0"/>
                <w:spacing w:val="28"/>
                <w:szCs w:val="20"/>
                <w:lang w:val="en-US"/>
              </w:rPr>
              <w:t xml:space="preserve"> </w:t>
            </w:r>
            <w:r w:rsidRPr="009D7AF2">
              <w:rPr>
                <w:rFonts w:eastAsia="Calibri"/>
                <w:b w:val="0"/>
                <w:bCs w:val="0"/>
                <w:spacing w:val="-1"/>
                <w:szCs w:val="20"/>
                <w:lang w:val="en-US"/>
              </w:rPr>
              <w:t>conceptual</w:t>
            </w:r>
            <w:r w:rsidRPr="009D7AF2">
              <w:rPr>
                <w:rFonts w:eastAsia="Calibri"/>
                <w:b w:val="0"/>
                <w:bCs w:val="0"/>
                <w:spacing w:val="31"/>
                <w:szCs w:val="20"/>
                <w:lang w:val="en-US"/>
              </w:rPr>
              <w:t xml:space="preserve"> </w:t>
            </w:r>
            <w:r w:rsidRPr="009D7AF2">
              <w:rPr>
                <w:rFonts w:eastAsia="Calibri"/>
                <w:b w:val="0"/>
                <w:bCs w:val="0"/>
                <w:spacing w:val="-2"/>
                <w:szCs w:val="20"/>
                <w:lang w:val="en-US"/>
              </w:rPr>
              <w:t>approach</w:t>
            </w:r>
            <w:r w:rsidRPr="009D7AF2">
              <w:rPr>
                <w:rFonts w:eastAsia="Calibri"/>
                <w:b w:val="0"/>
                <w:bCs w:val="0"/>
                <w:spacing w:val="34"/>
                <w:szCs w:val="20"/>
                <w:lang w:val="en-US"/>
              </w:rPr>
              <w:t xml:space="preserve"> </w:t>
            </w:r>
            <w:r w:rsidRPr="009D7AF2">
              <w:rPr>
                <w:rFonts w:eastAsia="Calibri"/>
                <w:b w:val="0"/>
                <w:bCs w:val="0"/>
                <w:spacing w:val="-1"/>
                <w:szCs w:val="20"/>
                <w:lang w:val="en-US"/>
              </w:rPr>
              <w:t>and</w:t>
            </w:r>
            <w:r w:rsidRPr="009D7AF2">
              <w:rPr>
                <w:rFonts w:eastAsia="Calibri"/>
                <w:b w:val="0"/>
                <w:bCs w:val="0"/>
                <w:spacing w:val="24"/>
                <w:szCs w:val="20"/>
                <w:lang w:val="en-US"/>
              </w:rPr>
              <w:t xml:space="preserve"> </w:t>
            </w:r>
            <w:r w:rsidRPr="009D7AF2">
              <w:rPr>
                <w:rFonts w:eastAsia="Calibri"/>
                <w:b w:val="0"/>
                <w:bCs w:val="0"/>
                <w:szCs w:val="20"/>
                <w:lang w:val="en-US"/>
              </w:rPr>
              <w:t>analysis;</w:t>
            </w:r>
            <w:r w:rsidRPr="009D7AF2">
              <w:rPr>
                <w:rFonts w:eastAsia="Calibri"/>
                <w:b w:val="0"/>
                <w:bCs w:val="0"/>
                <w:spacing w:val="23"/>
                <w:szCs w:val="20"/>
                <w:lang w:val="en-US"/>
              </w:rPr>
              <w:t xml:space="preserve"> </w:t>
            </w:r>
            <w:r w:rsidRPr="009D7AF2">
              <w:rPr>
                <w:rFonts w:eastAsia="Calibri"/>
                <w:b w:val="0"/>
                <w:bCs w:val="0"/>
                <w:spacing w:val="-1"/>
                <w:szCs w:val="20"/>
                <w:lang w:val="en-US"/>
              </w:rPr>
              <w:t>potential</w:t>
            </w:r>
            <w:r w:rsidRPr="009D7AF2">
              <w:rPr>
                <w:rFonts w:eastAsia="Calibri"/>
                <w:b w:val="0"/>
                <w:bCs w:val="0"/>
                <w:spacing w:val="27"/>
                <w:szCs w:val="20"/>
                <w:lang w:val="en-US"/>
              </w:rPr>
              <w:t xml:space="preserve"> </w:t>
            </w:r>
            <w:r w:rsidRPr="009D7AF2">
              <w:rPr>
                <w:rFonts w:eastAsia="Calibri"/>
                <w:b w:val="0"/>
                <w:bCs w:val="0"/>
                <w:spacing w:val="-1"/>
                <w:szCs w:val="20"/>
                <w:lang w:val="en-US"/>
              </w:rPr>
              <w:t>impact</w:t>
            </w:r>
            <w:r w:rsidRPr="009D7AF2">
              <w:rPr>
                <w:rFonts w:eastAsia="Calibri"/>
                <w:b w:val="0"/>
                <w:bCs w:val="0"/>
                <w:spacing w:val="28"/>
                <w:szCs w:val="20"/>
                <w:lang w:val="en-US"/>
              </w:rPr>
              <w:t xml:space="preserve"> </w:t>
            </w:r>
            <w:r w:rsidRPr="009D7AF2">
              <w:rPr>
                <w:rFonts w:eastAsia="Calibri"/>
                <w:b w:val="0"/>
                <w:bCs w:val="0"/>
                <w:spacing w:val="-1"/>
                <w:szCs w:val="20"/>
                <w:lang w:val="en-US"/>
              </w:rPr>
              <w:t>and</w:t>
            </w:r>
            <w:r w:rsidRPr="009D7AF2">
              <w:rPr>
                <w:rFonts w:eastAsia="Calibri"/>
                <w:b w:val="0"/>
                <w:bCs w:val="0"/>
                <w:spacing w:val="49"/>
                <w:szCs w:val="20"/>
                <w:lang w:val="en-US"/>
              </w:rPr>
              <w:t xml:space="preserve"> </w:t>
            </w:r>
            <w:r w:rsidRPr="009D7AF2">
              <w:rPr>
                <w:rFonts w:eastAsia="Calibri"/>
                <w:b w:val="0"/>
                <w:bCs w:val="0"/>
                <w:spacing w:val="-1"/>
                <w:szCs w:val="20"/>
                <w:lang w:val="en-US"/>
              </w:rPr>
              <w:t>engagement?</w:t>
            </w:r>
          </w:p>
          <w:p w14:paraId="7054809B" w14:textId="77777777" w:rsidR="00793048" w:rsidRPr="009D7AF2" w:rsidRDefault="00793048" w:rsidP="00793048">
            <w:pPr>
              <w:widowControl w:val="0"/>
              <w:numPr>
                <w:ilvl w:val="1"/>
                <w:numId w:val="4"/>
              </w:numPr>
              <w:tabs>
                <w:tab w:val="left" w:pos="836"/>
              </w:tabs>
              <w:spacing w:before="29" w:after="0" w:line="276" w:lineRule="auto"/>
              <w:ind w:left="835" w:right="118"/>
              <w:cnfStyle w:val="100000000000" w:firstRow="1" w:lastRow="0" w:firstColumn="0" w:lastColumn="0" w:oddVBand="0" w:evenVBand="0" w:oddHBand="0" w:evenHBand="0" w:firstRowFirstColumn="0" w:firstRowLastColumn="0" w:lastRowFirstColumn="0" w:lastRowLastColumn="0"/>
              <w:rPr>
                <w:rFonts w:eastAsia="Calibri"/>
                <w:b w:val="0"/>
                <w:bCs w:val="0"/>
                <w:szCs w:val="20"/>
                <w:lang w:val="en-US"/>
              </w:rPr>
            </w:pPr>
            <w:r w:rsidRPr="009D7AF2">
              <w:rPr>
                <w:rFonts w:eastAsia="Calibri"/>
                <w:b w:val="0"/>
                <w:bCs w:val="0"/>
                <w:spacing w:val="-1"/>
                <w:szCs w:val="20"/>
                <w:lang w:val="en-US"/>
              </w:rPr>
              <w:t>What</w:t>
            </w:r>
            <w:r w:rsidRPr="009D7AF2">
              <w:rPr>
                <w:rFonts w:eastAsia="Calibri"/>
                <w:b w:val="0"/>
                <w:bCs w:val="0"/>
                <w:spacing w:val="-4"/>
                <w:szCs w:val="20"/>
                <w:lang w:val="en-US"/>
              </w:rPr>
              <w:t xml:space="preserve"> </w:t>
            </w:r>
            <w:r w:rsidRPr="009D7AF2">
              <w:rPr>
                <w:rFonts w:eastAsia="Calibri"/>
                <w:b w:val="0"/>
                <w:bCs w:val="0"/>
                <w:spacing w:val="-1"/>
                <w:szCs w:val="20"/>
                <w:lang w:val="en-US"/>
              </w:rPr>
              <w:t>are</w:t>
            </w:r>
            <w:r w:rsidRPr="009D7AF2">
              <w:rPr>
                <w:rFonts w:eastAsia="Calibri"/>
                <w:b w:val="0"/>
                <w:bCs w:val="0"/>
                <w:spacing w:val="3"/>
                <w:szCs w:val="20"/>
                <w:lang w:val="en-US"/>
              </w:rPr>
              <w:t xml:space="preserve"> </w:t>
            </w:r>
            <w:r w:rsidRPr="009D7AF2">
              <w:rPr>
                <w:rFonts w:eastAsia="Calibri"/>
                <w:b w:val="0"/>
                <w:bCs w:val="0"/>
                <w:spacing w:val="-1"/>
                <w:szCs w:val="20"/>
                <w:lang w:val="en-US"/>
              </w:rPr>
              <w:t>the</w:t>
            </w:r>
            <w:r w:rsidRPr="009D7AF2">
              <w:rPr>
                <w:rFonts w:eastAsia="Calibri"/>
                <w:b w:val="0"/>
                <w:bCs w:val="0"/>
                <w:spacing w:val="3"/>
                <w:szCs w:val="20"/>
                <w:lang w:val="en-US"/>
              </w:rPr>
              <w:t xml:space="preserve"> </w:t>
            </w:r>
            <w:r w:rsidRPr="009D7AF2">
              <w:rPr>
                <w:rFonts w:eastAsia="Calibri"/>
                <w:b w:val="0"/>
                <w:bCs w:val="0"/>
                <w:spacing w:val="-1"/>
                <w:szCs w:val="20"/>
                <w:lang w:val="en-US"/>
              </w:rPr>
              <w:t>intended</w:t>
            </w:r>
            <w:r w:rsidRPr="009D7AF2">
              <w:rPr>
                <w:rFonts w:eastAsia="Calibri"/>
                <w:b w:val="0"/>
                <w:bCs w:val="0"/>
                <w:spacing w:val="-3"/>
                <w:szCs w:val="20"/>
                <w:lang w:val="en-US"/>
              </w:rPr>
              <w:t xml:space="preserve"> </w:t>
            </w:r>
            <w:r w:rsidRPr="009D7AF2">
              <w:rPr>
                <w:rFonts w:eastAsia="Calibri"/>
                <w:b w:val="0"/>
                <w:bCs w:val="0"/>
                <w:spacing w:val="-1"/>
                <w:szCs w:val="20"/>
                <w:lang w:val="en-US"/>
              </w:rPr>
              <w:t>short-</w:t>
            </w:r>
            <w:r w:rsidRPr="009D7AF2">
              <w:rPr>
                <w:rFonts w:eastAsia="Calibri"/>
                <w:b w:val="0"/>
                <w:bCs w:val="0"/>
                <w:spacing w:val="2"/>
                <w:szCs w:val="20"/>
                <w:lang w:val="en-US"/>
              </w:rPr>
              <w:t xml:space="preserve"> </w:t>
            </w:r>
            <w:r w:rsidRPr="009D7AF2">
              <w:rPr>
                <w:rFonts w:eastAsia="Calibri"/>
                <w:b w:val="0"/>
                <w:bCs w:val="0"/>
                <w:spacing w:val="-1"/>
                <w:szCs w:val="20"/>
                <w:lang w:val="en-US"/>
              </w:rPr>
              <w:t>and</w:t>
            </w:r>
            <w:r w:rsidRPr="009D7AF2">
              <w:rPr>
                <w:rFonts w:eastAsia="Calibri"/>
                <w:b w:val="0"/>
                <w:bCs w:val="0"/>
                <w:spacing w:val="59"/>
                <w:szCs w:val="20"/>
                <w:lang w:val="en-US"/>
              </w:rPr>
              <w:t xml:space="preserve"> </w:t>
            </w:r>
            <w:r w:rsidRPr="009D7AF2">
              <w:rPr>
                <w:rFonts w:eastAsia="Calibri"/>
                <w:b w:val="0"/>
                <w:bCs w:val="0"/>
                <w:spacing w:val="-1"/>
                <w:szCs w:val="20"/>
                <w:lang w:val="en-US"/>
              </w:rPr>
              <w:t>long-term impacts</w:t>
            </w:r>
            <w:r w:rsidRPr="009D7AF2">
              <w:rPr>
                <w:rFonts w:eastAsia="Calibri"/>
                <w:b w:val="0"/>
                <w:bCs w:val="0"/>
                <w:spacing w:val="-2"/>
                <w:szCs w:val="20"/>
                <w:lang w:val="en-US"/>
              </w:rPr>
              <w:t xml:space="preserve"> </w:t>
            </w:r>
            <w:r w:rsidRPr="009D7AF2">
              <w:rPr>
                <w:rFonts w:eastAsia="Calibri"/>
                <w:b w:val="0"/>
                <w:bCs w:val="0"/>
                <w:spacing w:val="-1"/>
                <w:szCs w:val="20"/>
                <w:lang w:val="en-US"/>
              </w:rPr>
              <w:t>of</w:t>
            </w:r>
            <w:r w:rsidRPr="009D7AF2">
              <w:rPr>
                <w:rFonts w:eastAsia="Calibri"/>
                <w:b w:val="0"/>
                <w:bCs w:val="0"/>
                <w:spacing w:val="-3"/>
                <w:szCs w:val="20"/>
                <w:lang w:val="en-US"/>
              </w:rPr>
              <w:t xml:space="preserve"> </w:t>
            </w:r>
            <w:r w:rsidRPr="009D7AF2">
              <w:rPr>
                <w:rFonts w:eastAsia="Calibri"/>
                <w:b w:val="0"/>
                <w:bCs w:val="0"/>
                <w:spacing w:val="-1"/>
                <w:szCs w:val="20"/>
                <w:lang w:val="en-US"/>
              </w:rPr>
              <w:t>the</w:t>
            </w:r>
            <w:r w:rsidRPr="009D7AF2">
              <w:rPr>
                <w:rFonts w:eastAsia="Calibri"/>
                <w:b w:val="0"/>
                <w:bCs w:val="0"/>
                <w:spacing w:val="-2"/>
                <w:szCs w:val="20"/>
                <w:lang w:val="en-US"/>
              </w:rPr>
              <w:t xml:space="preserve"> </w:t>
            </w:r>
            <w:r w:rsidRPr="009D7AF2">
              <w:rPr>
                <w:rFonts w:eastAsia="Calibri"/>
                <w:b w:val="0"/>
                <w:bCs w:val="0"/>
                <w:spacing w:val="-1"/>
                <w:szCs w:val="20"/>
                <w:lang w:val="en-US"/>
              </w:rPr>
              <w:t xml:space="preserve">project? </w:t>
            </w:r>
            <w:r w:rsidRPr="009D7AF2">
              <w:rPr>
                <w:rFonts w:eastAsia="Calibri"/>
                <w:b w:val="0"/>
                <w:bCs w:val="0"/>
                <w:szCs w:val="20"/>
                <w:lang w:val="en-US"/>
              </w:rPr>
              <w:t>Is</w:t>
            </w:r>
            <w:r w:rsidRPr="009D7AF2">
              <w:rPr>
                <w:rFonts w:eastAsia="Calibri"/>
                <w:b w:val="0"/>
                <w:bCs w:val="0"/>
                <w:spacing w:val="-2"/>
                <w:szCs w:val="20"/>
                <w:lang w:val="en-US"/>
              </w:rPr>
              <w:t xml:space="preserve"> </w:t>
            </w:r>
            <w:r w:rsidRPr="009D7AF2">
              <w:rPr>
                <w:rFonts w:eastAsia="Calibri"/>
                <w:b w:val="0"/>
                <w:bCs w:val="0"/>
                <w:spacing w:val="-1"/>
                <w:szCs w:val="20"/>
                <w:lang w:val="en-US"/>
              </w:rPr>
              <w:t>the</w:t>
            </w:r>
            <w:r w:rsidRPr="009D7AF2">
              <w:rPr>
                <w:rFonts w:eastAsia="Calibri"/>
                <w:b w:val="0"/>
                <w:bCs w:val="0"/>
                <w:spacing w:val="-2"/>
                <w:szCs w:val="20"/>
                <w:lang w:val="en-US"/>
              </w:rPr>
              <w:t xml:space="preserve"> </w:t>
            </w:r>
            <w:r w:rsidRPr="009D7AF2">
              <w:rPr>
                <w:rFonts w:eastAsia="Calibri"/>
                <w:b w:val="0"/>
                <w:bCs w:val="0"/>
                <w:spacing w:val="-1"/>
                <w:szCs w:val="20"/>
                <w:lang w:val="en-US"/>
              </w:rPr>
              <w:t>proposal</w:t>
            </w:r>
            <w:r w:rsidRPr="009D7AF2">
              <w:rPr>
                <w:rFonts w:eastAsia="Calibri"/>
                <w:b w:val="0"/>
                <w:bCs w:val="0"/>
                <w:szCs w:val="20"/>
                <w:lang w:val="en-US"/>
              </w:rPr>
              <w:t xml:space="preserve"> </w:t>
            </w:r>
            <w:r w:rsidRPr="009D7AF2">
              <w:rPr>
                <w:rFonts w:eastAsia="Calibri"/>
                <w:b w:val="0"/>
                <w:bCs w:val="0"/>
                <w:spacing w:val="1"/>
                <w:szCs w:val="20"/>
                <w:lang w:val="en-US"/>
              </w:rPr>
              <w:t>likely</w:t>
            </w:r>
            <w:r w:rsidRPr="009D7AF2">
              <w:rPr>
                <w:rFonts w:eastAsia="Calibri"/>
                <w:b w:val="0"/>
                <w:bCs w:val="0"/>
                <w:spacing w:val="-1"/>
                <w:szCs w:val="20"/>
                <w:lang w:val="en-US"/>
              </w:rPr>
              <w:t xml:space="preserve"> to</w:t>
            </w:r>
            <w:r w:rsidRPr="009D7AF2">
              <w:rPr>
                <w:rFonts w:eastAsia="Calibri"/>
                <w:b w:val="0"/>
                <w:bCs w:val="0"/>
                <w:spacing w:val="-4"/>
                <w:szCs w:val="20"/>
                <w:lang w:val="en-US"/>
              </w:rPr>
              <w:t xml:space="preserve"> </w:t>
            </w:r>
            <w:r w:rsidRPr="009D7AF2">
              <w:rPr>
                <w:rFonts w:eastAsia="Calibri"/>
                <w:b w:val="0"/>
                <w:bCs w:val="0"/>
                <w:spacing w:val="-1"/>
                <w:szCs w:val="20"/>
                <w:lang w:val="en-US"/>
              </w:rPr>
              <w:t>generate</w:t>
            </w:r>
            <w:r w:rsidRPr="009D7AF2">
              <w:rPr>
                <w:rFonts w:eastAsia="Calibri"/>
                <w:b w:val="0"/>
                <w:bCs w:val="0"/>
                <w:spacing w:val="-2"/>
                <w:szCs w:val="20"/>
                <w:lang w:val="en-US"/>
              </w:rPr>
              <w:t xml:space="preserve"> </w:t>
            </w:r>
            <w:r w:rsidRPr="009D7AF2">
              <w:rPr>
                <w:rFonts w:eastAsia="Calibri"/>
                <w:b w:val="0"/>
                <w:bCs w:val="0"/>
                <w:spacing w:val="-1"/>
                <w:szCs w:val="20"/>
                <w:lang w:val="en-US"/>
              </w:rPr>
              <w:t>new</w:t>
            </w:r>
            <w:r w:rsidRPr="009D7AF2">
              <w:rPr>
                <w:rFonts w:eastAsia="Calibri"/>
                <w:b w:val="0"/>
                <w:bCs w:val="0"/>
                <w:spacing w:val="-2"/>
                <w:szCs w:val="20"/>
                <w:lang w:val="en-US"/>
              </w:rPr>
              <w:t xml:space="preserve"> </w:t>
            </w:r>
            <w:r w:rsidRPr="009D7AF2">
              <w:rPr>
                <w:rFonts w:eastAsia="Calibri"/>
                <w:b w:val="0"/>
                <w:bCs w:val="0"/>
                <w:spacing w:val="-1"/>
                <w:szCs w:val="20"/>
                <w:lang w:val="en-US"/>
              </w:rPr>
              <w:t>research</w:t>
            </w:r>
            <w:r w:rsidRPr="009D7AF2">
              <w:rPr>
                <w:rFonts w:eastAsia="Calibri"/>
                <w:b w:val="0"/>
                <w:bCs w:val="0"/>
                <w:spacing w:val="2"/>
                <w:szCs w:val="20"/>
                <w:lang w:val="en-US"/>
              </w:rPr>
              <w:t xml:space="preserve"> </w:t>
            </w:r>
            <w:r w:rsidRPr="009D7AF2">
              <w:rPr>
                <w:rFonts w:eastAsia="Calibri"/>
                <w:b w:val="0"/>
                <w:bCs w:val="0"/>
                <w:spacing w:val="-1"/>
                <w:szCs w:val="20"/>
                <w:lang w:val="en-US"/>
              </w:rPr>
              <w:t>activities?</w:t>
            </w:r>
            <w:r w:rsidRPr="009D7AF2">
              <w:rPr>
                <w:rFonts w:eastAsia="Calibri"/>
                <w:b w:val="0"/>
                <w:bCs w:val="0"/>
                <w:spacing w:val="-4"/>
                <w:szCs w:val="20"/>
                <w:lang w:val="en-US"/>
              </w:rPr>
              <w:t xml:space="preserve"> </w:t>
            </w:r>
          </w:p>
          <w:p w14:paraId="74D6B5DD" w14:textId="77777777" w:rsidR="00793048" w:rsidRPr="009D7AF2" w:rsidRDefault="00793048" w:rsidP="00793048">
            <w:pPr>
              <w:widowControl w:val="0"/>
              <w:numPr>
                <w:ilvl w:val="1"/>
                <w:numId w:val="4"/>
              </w:numPr>
              <w:tabs>
                <w:tab w:val="left" w:pos="836"/>
              </w:tabs>
              <w:spacing w:before="29" w:after="0" w:line="276" w:lineRule="auto"/>
              <w:ind w:left="835" w:right="118"/>
              <w:cnfStyle w:val="100000000000" w:firstRow="1" w:lastRow="0" w:firstColumn="0" w:lastColumn="0" w:oddVBand="0" w:evenVBand="0" w:oddHBand="0" w:evenHBand="0" w:firstRowFirstColumn="0" w:firstRowLastColumn="0" w:lastRowFirstColumn="0" w:lastRowLastColumn="0"/>
              <w:rPr>
                <w:rFonts w:eastAsia="Calibri"/>
                <w:b w:val="0"/>
                <w:bCs w:val="0"/>
                <w:szCs w:val="20"/>
                <w:lang w:val="en-US"/>
              </w:rPr>
            </w:pPr>
            <w:r w:rsidRPr="009D7AF2">
              <w:rPr>
                <w:rFonts w:eastAsia="Calibri"/>
                <w:b w:val="0"/>
                <w:bCs w:val="0"/>
                <w:szCs w:val="20"/>
                <w:lang w:val="en-US"/>
              </w:rPr>
              <w:t>Are the project outcomes potentially amenable to be developed to a field-ready solution through a future additional RDE investment?</w:t>
            </w:r>
          </w:p>
          <w:p w14:paraId="22A7C494" w14:textId="55C266BA" w:rsidR="00793048" w:rsidRPr="009D7AF2" w:rsidRDefault="00793048" w:rsidP="009D7AF2">
            <w:pPr>
              <w:widowControl w:val="0"/>
              <w:numPr>
                <w:ilvl w:val="1"/>
                <w:numId w:val="4"/>
              </w:numPr>
              <w:tabs>
                <w:tab w:val="left" w:pos="790"/>
              </w:tabs>
              <w:spacing w:before="34" w:after="0" w:line="276" w:lineRule="auto"/>
              <w:ind w:left="835"/>
              <w:cnfStyle w:val="100000000000" w:firstRow="1" w:lastRow="0" w:firstColumn="0" w:lastColumn="0" w:oddVBand="0" w:evenVBand="0" w:oddHBand="0" w:evenHBand="0" w:firstRowFirstColumn="0" w:firstRowLastColumn="0" w:lastRowFirstColumn="0" w:lastRowLastColumn="0"/>
              <w:rPr>
                <w:b w:val="0"/>
                <w:bCs w:val="0"/>
                <w:spacing w:val="-1"/>
                <w:szCs w:val="20"/>
              </w:rPr>
            </w:pPr>
            <w:r w:rsidRPr="009D7AF2">
              <w:rPr>
                <w:rFonts w:eastAsia="Calibri"/>
                <w:b w:val="0"/>
                <w:bCs w:val="0"/>
                <w:szCs w:val="20"/>
                <w:lang w:val="en-US"/>
              </w:rPr>
              <w:t>Does the application adhere to word and space limits as outlined in the application form?</w:t>
            </w:r>
          </w:p>
        </w:tc>
      </w:tr>
      <w:tr w:rsidR="0041779A" w:rsidRPr="009D7AF2" w14:paraId="60C2E01E" w14:textId="77777777" w:rsidTr="00377483">
        <w:trPr>
          <w:cnfStyle w:val="000000100000" w:firstRow="0" w:lastRow="0" w:firstColumn="0" w:lastColumn="0" w:oddVBand="0" w:evenVBand="0" w:oddHBand="1" w:evenHBand="0" w:firstRowFirstColumn="0" w:firstRowLastColumn="0" w:lastRowFirstColumn="0" w:lastRowLastColumn="0"/>
          <w:trHeight w:val="2331"/>
        </w:trPr>
        <w:tc>
          <w:tcPr>
            <w:cnfStyle w:val="001000000000" w:firstRow="0" w:lastRow="0" w:firstColumn="1" w:lastColumn="0" w:oddVBand="0" w:evenVBand="0" w:oddHBand="0" w:evenHBand="0" w:firstRowFirstColumn="0" w:firstRowLastColumn="0" w:lastRowFirstColumn="0" w:lastRowLastColumn="0"/>
            <w:tcW w:w="1525" w:type="dxa"/>
          </w:tcPr>
          <w:p w14:paraId="6AD55B7B" w14:textId="77777777" w:rsidR="00793048" w:rsidRPr="009D7AF2" w:rsidRDefault="00793048" w:rsidP="00793048">
            <w:pPr>
              <w:widowControl w:val="0"/>
              <w:spacing w:before="178"/>
              <w:ind w:right="113"/>
              <w:rPr>
                <w:rFonts w:eastAsia="Calibri"/>
                <w:b w:val="0"/>
                <w:bCs w:val="0"/>
                <w:spacing w:val="-1"/>
                <w:szCs w:val="20"/>
              </w:rPr>
            </w:pPr>
            <w:r w:rsidRPr="009D7AF2">
              <w:rPr>
                <w:rFonts w:eastAsia="Calibri"/>
                <w:b w:val="0"/>
                <w:bCs w:val="0"/>
                <w:spacing w:val="-1"/>
                <w:szCs w:val="20"/>
              </w:rPr>
              <w:t>Feasibility and Outcomes (30%)</w:t>
            </w:r>
          </w:p>
          <w:p w14:paraId="71B17BE6" w14:textId="77777777" w:rsidR="00793048" w:rsidRPr="009D7AF2" w:rsidRDefault="00793048" w:rsidP="00AF785A">
            <w:pPr>
              <w:pStyle w:val="BodyText"/>
              <w:spacing w:before="178" w:after="120" w:line="276" w:lineRule="auto"/>
              <w:ind w:left="0" w:right="113" w:firstLine="0"/>
              <w:rPr>
                <w:rFonts w:asciiTheme="minorHAnsi" w:hAnsiTheme="minorHAnsi"/>
                <w:b w:val="0"/>
                <w:bCs w:val="0"/>
                <w:spacing w:val="-1"/>
                <w:sz w:val="20"/>
                <w:szCs w:val="20"/>
              </w:rPr>
            </w:pPr>
          </w:p>
        </w:tc>
        <w:tc>
          <w:tcPr>
            <w:tcW w:w="6836" w:type="dxa"/>
          </w:tcPr>
          <w:p w14:paraId="706184FD" w14:textId="1DEBE096" w:rsidR="00FF7A82" w:rsidRPr="009D7AF2" w:rsidRDefault="00793048" w:rsidP="009D7AF2">
            <w:pPr>
              <w:pStyle w:val="BodyText"/>
              <w:numPr>
                <w:ilvl w:val="0"/>
                <w:numId w:val="7"/>
              </w:numPr>
              <w:tabs>
                <w:tab w:val="left" w:pos="836"/>
              </w:tabs>
              <w:spacing w:before="197" w:line="276" w:lineRule="auto"/>
              <w:ind w:left="806"/>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D7AF2">
              <w:rPr>
                <w:sz w:val="20"/>
                <w:szCs w:val="20"/>
              </w:rPr>
              <w:t>Is</w:t>
            </w:r>
            <w:r w:rsidRPr="009D7AF2">
              <w:rPr>
                <w:spacing w:val="-2"/>
                <w:sz w:val="20"/>
                <w:szCs w:val="20"/>
              </w:rPr>
              <w:t xml:space="preserve"> </w:t>
            </w:r>
            <w:r w:rsidRPr="009D7AF2">
              <w:rPr>
                <w:spacing w:val="-1"/>
                <w:sz w:val="20"/>
                <w:szCs w:val="20"/>
              </w:rPr>
              <w:t>the</w:t>
            </w:r>
            <w:r w:rsidRPr="009D7AF2">
              <w:rPr>
                <w:spacing w:val="-2"/>
                <w:sz w:val="20"/>
                <w:szCs w:val="20"/>
              </w:rPr>
              <w:t xml:space="preserve"> </w:t>
            </w:r>
            <w:r w:rsidRPr="009D7AF2">
              <w:rPr>
                <w:spacing w:val="-1"/>
                <w:sz w:val="20"/>
                <w:szCs w:val="20"/>
              </w:rPr>
              <w:t>proposed</w:t>
            </w:r>
            <w:r w:rsidRPr="009D7AF2">
              <w:rPr>
                <w:spacing w:val="-3"/>
                <w:sz w:val="20"/>
                <w:szCs w:val="20"/>
              </w:rPr>
              <w:t xml:space="preserve"> </w:t>
            </w:r>
            <w:r w:rsidRPr="009D7AF2">
              <w:rPr>
                <w:spacing w:val="-1"/>
                <w:sz w:val="20"/>
                <w:szCs w:val="20"/>
              </w:rPr>
              <w:t>project</w:t>
            </w:r>
            <w:r w:rsidRPr="009D7AF2">
              <w:rPr>
                <w:spacing w:val="-4"/>
                <w:sz w:val="20"/>
                <w:szCs w:val="20"/>
              </w:rPr>
              <w:t xml:space="preserve"> </w:t>
            </w:r>
            <w:r w:rsidRPr="009D7AF2">
              <w:rPr>
                <w:spacing w:val="-1"/>
                <w:sz w:val="20"/>
                <w:szCs w:val="20"/>
              </w:rPr>
              <w:t>budget</w:t>
            </w:r>
            <w:r w:rsidRPr="009D7AF2">
              <w:rPr>
                <w:spacing w:val="-4"/>
                <w:sz w:val="20"/>
                <w:szCs w:val="20"/>
              </w:rPr>
              <w:t xml:space="preserve"> </w:t>
            </w:r>
            <w:r w:rsidRPr="009D7AF2">
              <w:rPr>
                <w:sz w:val="20"/>
                <w:szCs w:val="20"/>
              </w:rPr>
              <w:t>aligned</w:t>
            </w:r>
            <w:r w:rsidRPr="009D7AF2">
              <w:rPr>
                <w:spacing w:val="-3"/>
                <w:sz w:val="20"/>
                <w:szCs w:val="20"/>
              </w:rPr>
              <w:t xml:space="preserve"> </w:t>
            </w:r>
            <w:r w:rsidRPr="009D7AF2">
              <w:rPr>
                <w:sz w:val="20"/>
                <w:szCs w:val="20"/>
              </w:rPr>
              <w:t>with</w:t>
            </w:r>
            <w:r w:rsidRPr="009D7AF2">
              <w:rPr>
                <w:spacing w:val="-3"/>
                <w:sz w:val="20"/>
                <w:szCs w:val="20"/>
              </w:rPr>
              <w:t xml:space="preserve"> </w:t>
            </w:r>
            <w:r w:rsidRPr="009D7AF2">
              <w:rPr>
                <w:spacing w:val="-1"/>
                <w:sz w:val="20"/>
                <w:szCs w:val="20"/>
              </w:rPr>
              <w:t>the</w:t>
            </w:r>
            <w:r w:rsidRPr="009D7AF2">
              <w:rPr>
                <w:spacing w:val="-2"/>
                <w:sz w:val="20"/>
                <w:szCs w:val="20"/>
              </w:rPr>
              <w:t xml:space="preserve"> </w:t>
            </w:r>
            <w:r w:rsidRPr="009D7AF2">
              <w:rPr>
                <w:sz w:val="20"/>
                <w:szCs w:val="20"/>
              </w:rPr>
              <w:t>claimed</w:t>
            </w:r>
            <w:r w:rsidRPr="009D7AF2">
              <w:rPr>
                <w:spacing w:val="-3"/>
                <w:sz w:val="20"/>
                <w:szCs w:val="20"/>
              </w:rPr>
              <w:t xml:space="preserve"> </w:t>
            </w:r>
            <w:r w:rsidRPr="009D7AF2">
              <w:rPr>
                <w:spacing w:val="-1"/>
                <w:sz w:val="20"/>
                <w:szCs w:val="20"/>
              </w:rPr>
              <w:t>outcomes?</w:t>
            </w:r>
          </w:p>
          <w:p w14:paraId="7E7D6D06" w14:textId="3CC9CD27" w:rsidR="009318C4" w:rsidRPr="009D7AF2" w:rsidRDefault="009318C4" w:rsidP="009D7AF2">
            <w:pPr>
              <w:pStyle w:val="BodyText"/>
              <w:numPr>
                <w:ilvl w:val="0"/>
                <w:numId w:val="7"/>
              </w:numPr>
              <w:tabs>
                <w:tab w:val="left" w:pos="836"/>
              </w:tabs>
              <w:spacing w:before="197" w:line="276" w:lineRule="auto"/>
              <w:ind w:left="806"/>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D7AF2">
              <w:rPr>
                <w:rFonts w:asciiTheme="minorHAnsi" w:hAnsiTheme="minorHAnsi"/>
                <w:sz w:val="20"/>
                <w:szCs w:val="20"/>
              </w:rPr>
              <w:t>Evidence of the end product being cost effective to growers/farmers in the field</w:t>
            </w:r>
          </w:p>
          <w:p w14:paraId="7E30B56C" w14:textId="3EB61046" w:rsidR="00793048" w:rsidRPr="009D7AF2" w:rsidRDefault="00793048" w:rsidP="009D7AF2">
            <w:pPr>
              <w:pStyle w:val="BodyText"/>
              <w:numPr>
                <w:ilvl w:val="0"/>
                <w:numId w:val="7"/>
              </w:numPr>
              <w:tabs>
                <w:tab w:val="left" w:pos="836"/>
              </w:tabs>
              <w:spacing w:before="197" w:line="276" w:lineRule="auto"/>
              <w:ind w:left="806"/>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D7AF2">
              <w:rPr>
                <w:rFonts w:asciiTheme="minorHAnsi" w:hAnsiTheme="minorHAnsi"/>
                <w:sz w:val="20"/>
                <w:szCs w:val="20"/>
              </w:rPr>
              <w:t>Has the project identified and engaged with key target audiences for the project outcomes?</w:t>
            </w:r>
          </w:p>
          <w:p w14:paraId="40EB2376" w14:textId="7D13AD5C" w:rsidR="00793048" w:rsidRPr="009D7AF2" w:rsidRDefault="009318C4" w:rsidP="009D7AF2">
            <w:pPr>
              <w:pStyle w:val="BodyText"/>
              <w:numPr>
                <w:ilvl w:val="0"/>
                <w:numId w:val="7"/>
              </w:numPr>
              <w:tabs>
                <w:tab w:val="left" w:pos="836"/>
              </w:tabs>
              <w:spacing w:before="197" w:line="276" w:lineRule="auto"/>
              <w:ind w:left="806"/>
              <w:cnfStyle w:val="000000100000" w:firstRow="0" w:lastRow="0" w:firstColumn="0" w:lastColumn="0" w:oddVBand="0" w:evenVBand="0" w:oddHBand="1" w:evenHBand="0" w:firstRowFirstColumn="0" w:firstRowLastColumn="0" w:lastRowFirstColumn="0" w:lastRowLastColumn="0"/>
              <w:rPr>
                <w:rFonts w:asciiTheme="minorHAnsi" w:hAnsiTheme="minorHAnsi"/>
                <w:spacing w:val="-1"/>
              </w:rPr>
            </w:pPr>
            <w:r w:rsidRPr="009D7AF2">
              <w:rPr>
                <w:sz w:val="20"/>
                <w:szCs w:val="20"/>
              </w:rPr>
              <w:t>Are components of the timeline proposed reasonable to complete within the project timeframe?</w:t>
            </w:r>
          </w:p>
        </w:tc>
      </w:tr>
      <w:tr w:rsidR="0041779A" w:rsidRPr="009D7AF2" w14:paraId="70AB3DF3" w14:textId="77777777" w:rsidTr="00377483">
        <w:trPr>
          <w:trHeight w:val="1274"/>
        </w:trPr>
        <w:tc>
          <w:tcPr>
            <w:cnfStyle w:val="001000000000" w:firstRow="0" w:lastRow="0" w:firstColumn="1" w:lastColumn="0" w:oddVBand="0" w:evenVBand="0" w:oddHBand="0" w:evenHBand="0" w:firstRowFirstColumn="0" w:firstRowLastColumn="0" w:lastRowFirstColumn="0" w:lastRowLastColumn="0"/>
            <w:tcW w:w="1525" w:type="dxa"/>
          </w:tcPr>
          <w:p w14:paraId="2AB9E1E1" w14:textId="244F33EB" w:rsidR="00793048" w:rsidRPr="009D7AF2" w:rsidRDefault="00793048" w:rsidP="009D7AF2">
            <w:pPr>
              <w:widowControl w:val="0"/>
              <w:spacing w:before="178"/>
              <w:ind w:right="113"/>
              <w:rPr>
                <w:b w:val="0"/>
                <w:bCs w:val="0"/>
                <w:spacing w:val="-1"/>
                <w:szCs w:val="20"/>
              </w:rPr>
            </w:pPr>
            <w:r w:rsidRPr="009D7AF2">
              <w:rPr>
                <w:rFonts w:eastAsia="Calibri"/>
                <w:b w:val="0"/>
                <w:bCs w:val="0"/>
                <w:spacing w:val="-1"/>
                <w:szCs w:val="20"/>
              </w:rPr>
              <w:t>Suitability of the project team (20%)</w:t>
            </w:r>
          </w:p>
        </w:tc>
        <w:tc>
          <w:tcPr>
            <w:tcW w:w="6836" w:type="dxa"/>
          </w:tcPr>
          <w:p w14:paraId="4E5DEE4D" w14:textId="77777777" w:rsidR="00793048" w:rsidRPr="009D7AF2" w:rsidRDefault="00793048" w:rsidP="009D7AF2">
            <w:pPr>
              <w:pStyle w:val="BodyText"/>
              <w:numPr>
                <w:ilvl w:val="1"/>
                <w:numId w:val="7"/>
              </w:numPr>
              <w:tabs>
                <w:tab w:val="left" w:pos="836"/>
              </w:tabs>
              <w:spacing w:before="197" w:line="276" w:lineRule="auto"/>
              <w:ind w:left="79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D7AF2">
              <w:rPr>
                <w:rFonts w:asciiTheme="minorHAnsi" w:hAnsiTheme="minorHAnsi"/>
                <w:sz w:val="20"/>
                <w:szCs w:val="20"/>
              </w:rPr>
              <w:t>Does the proposal involve a team of academic staff with appropriate and complementary expertise for the proposed project?</w:t>
            </w:r>
          </w:p>
          <w:p w14:paraId="381B2E5C" w14:textId="77777777" w:rsidR="00793048" w:rsidRPr="009D7AF2" w:rsidRDefault="00793048" w:rsidP="00AF785A">
            <w:pPr>
              <w:pStyle w:val="BodyText"/>
              <w:spacing w:before="178" w:after="120" w:line="276" w:lineRule="auto"/>
              <w:ind w:left="0" w:right="113" w:firstLine="0"/>
              <w:cnfStyle w:val="000000000000" w:firstRow="0" w:lastRow="0" w:firstColumn="0" w:lastColumn="0" w:oddVBand="0" w:evenVBand="0" w:oddHBand="0" w:evenHBand="0" w:firstRowFirstColumn="0" w:firstRowLastColumn="0" w:lastRowFirstColumn="0" w:lastRowLastColumn="0"/>
              <w:rPr>
                <w:rFonts w:asciiTheme="minorHAnsi" w:hAnsiTheme="minorHAnsi"/>
                <w:spacing w:val="-1"/>
              </w:rPr>
            </w:pPr>
          </w:p>
        </w:tc>
      </w:tr>
    </w:tbl>
    <w:p w14:paraId="1D2941E9" w14:textId="77777777" w:rsidR="00AF785A" w:rsidRPr="009D7AF2" w:rsidRDefault="00AF785A" w:rsidP="009D7AF2">
      <w:pPr>
        <w:widowControl w:val="0"/>
        <w:spacing w:line="276" w:lineRule="auto"/>
        <w:rPr>
          <w:b/>
          <w:bCs/>
          <w:spacing w:val="-1"/>
        </w:rPr>
      </w:pPr>
    </w:p>
    <w:p w14:paraId="52D239D8" w14:textId="5E05AC34" w:rsidR="00AF785A" w:rsidRPr="009D7AF2" w:rsidRDefault="008377A2" w:rsidP="009D7AF2">
      <w:pPr>
        <w:pStyle w:val="Heading1"/>
        <w:keepNext w:val="0"/>
        <w:keepLines w:val="0"/>
        <w:widowControl w:val="0"/>
        <w:snapToGrid w:val="0"/>
        <w:spacing w:before="240" w:after="120" w:line="276" w:lineRule="auto"/>
        <w:ind w:left="357" w:hanging="357"/>
        <w:rPr>
          <w:color w:val="4472C4" w:themeColor="accent1"/>
        </w:rPr>
      </w:pPr>
      <w:r>
        <w:rPr>
          <w:color w:val="4472C4" w:themeColor="accent1"/>
        </w:rPr>
        <w:br w:type="column"/>
      </w:r>
      <w:r w:rsidR="00AF785A" w:rsidRPr="009D7AF2">
        <w:rPr>
          <w:color w:val="4472C4" w:themeColor="accent1"/>
        </w:rPr>
        <w:lastRenderedPageBreak/>
        <w:t>CONDITIONS OF THE SCHEME</w:t>
      </w:r>
    </w:p>
    <w:p w14:paraId="66020821" w14:textId="77777777" w:rsidR="00AF785A" w:rsidRPr="003B5E63" w:rsidRDefault="00AF785A" w:rsidP="009D7AF2">
      <w:pPr>
        <w:pStyle w:val="BodyText"/>
        <w:numPr>
          <w:ilvl w:val="0"/>
          <w:numId w:val="3"/>
        </w:numPr>
        <w:tabs>
          <w:tab w:val="left" w:pos="969"/>
        </w:tabs>
        <w:spacing w:before="182" w:line="276" w:lineRule="auto"/>
        <w:ind w:right="129"/>
        <w:rPr>
          <w:rFonts w:asciiTheme="minorHAnsi" w:hAnsiTheme="minorHAnsi"/>
        </w:rPr>
      </w:pPr>
      <w:r w:rsidRPr="003B5E63">
        <w:rPr>
          <w:rFonts w:asciiTheme="minorHAnsi" w:hAnsiTheme="minorHAnsi"/>
          <w:spacing w:val="-1"/>
        </w:rPr>
        <w:t>Scheme</w:t>
      </w:r>
      <w:r w:rsidRPr="003B5E63">
        <w:rPr>
          <w:rFonts w:asciiTheme="minorHAnsi" w:hAnsiTheme="minorHAnsi"/>
          <w:spacing w:val="33"/>
        </w:rPr>
        <w:t xml:space="preserve"> </w:t>
      </w:r>
      <w:r>
        <w:rPr>
          <w:rFonts w:asciiTheme="minorHAnsi" w:hAnsiTheme="minorHAnsi"/>
          <w:spacing w:val="-1"/>
        </w:rPr>
        <w:t>o</w:t>
      </w:r>
      <w:r w:rsidRPr="003B5E63">
        <w:rPr>
          <w:rFonts w:asciiTheme="minorHAnsi" w:hAnsiTheme="minorHAnsi"/>
          <w:spacing w:val="-1"/>
        </w:rPr>
        <w:t>ffers</w:t>
      </w:r>
      <w:r w:rsidRPr="003B5E63">
        <w:rPr>
          <w:rFonts w:asciiTheme="minorHAnsi" w:hAnsiTheme="minorHAnsi"/>
          <w:spacing w:val="41"/>
        </w:rPr>
        <w:t xml:space="preserve"> </w:t>
      </w:r>
      <w:r w:rsidRPr="003B5E63">
        <w:rPr>
          <w:rFonts w:asciiTheme="minorHAnsi" w:hAnsiTheme="minorHAnsi"/>
        </w:rPr>
        <w:t>must</w:t>
      </w:r>
      <w:r w:rsidRPr="003B5E63">
        <w:rPr>
          <w:rFonts w:asciiTheme="minorHAnsi" w:hAnsiTheme="minorHAnsi"/>
          <w:spacing w:val="39"/>
        </w:rPr>
        <w:t xml:space="preserve"> </w:t>
      </w:r>
      <w:r w:rsidRPr="003B5E63">
        <w:rPr>
          <w:rFonts w:asciiTheme="minorHAnsi" w:hAnsiTheme="minorHAnsi"/>
          <w:spacing w:val="-1"/>
        </w:rPr>
        <w:t>be</w:t>
      </w:r>
      <w:r w:rsidRPr="003B5E63">
        <w:rPr>
          <w:rFonts w:asciiTheme="minorHAnsi" w:hAnsiTheme="minorHAnsi"/>
          <w:spacing w:val="36"/>
        </w:rPr>
        <w:t xml:space="preserve"> </w:t>
      </w:r>
      <w:r w:rsidRPr="003B5E63">
        <w:rPr>
          <w:rFonts w:asciiTheme="minorHAnsi" w:hAnsiTheme="minorHAnsi"/>
          <w:spacing w:val="-1"/>
        </w:rPr>
        <w:t>accepted</w:t>
      </w:r>
      <w:r w:rsidRPr="003B5E63">
        <w:rPr>
          <w:rFonts w:asciiTheme="minorHAnsi" w:hAnsiTheme="minorHAnsi"/>
          <w:spacing w:val="40"/>
        </w:rPr>
        <w:t xml:space="preserve"> </w:t>
      </w:r>
      <w:r w:rsidRPr="003B5E63">
        <w:rPr>
          <w:rFonts w:asciiTheme="minorHAnsi" w:hAnsiTheme="minorHAnsi"/>
          <w:spacing w:val="1"/>
        </w:rPr>
        <w:t>in</w:t>
      </w:r>
      <w:r w:rsidRPr="003B5E63">
        <w:rPr>
          <w:rFonts w:asciiTheme="minorHAnsi" w:hAnsiTheme="minorHAnsi"/>
          <w:spacing w:val="36"/>
        </w:rPr>
        <w:t xml:space="preserve"> </w:t>
      </w:r>
      <w:r w:rsidRPr="003B5E63">
        <w:rPr>
          <w:rFonts w:asciiTheme="minorHAnsi" w:hAnsiTheme="minorHAnsi"/>
        </w:rPr>
        <w:t>writing</w:t>
      </w:r>
      <w:r w:rsidRPr="003B5E63">
        <w:rPr>
          <w:rFonts w:asciiTheme="minorHAnsi" w:hAnsiTheme="minorHAnsi"/>
          <w:spacing w:val="38"/>
        </w:rPr>
        <w:t xml:space="preserve"> </w:t>
      </w:r>
      <w:r w:rsidRPr="003B5E63">
        <w:rPr>
          <w:rFonts w:asciiTheme="minorHAnsi" w:hAnsiTheme="minorHAnsi"/>
          <w:spacing w:val="-1"/>
        </w:rPr>
        <w:t>by</w:t>
      </w:r>
      <w:r w:rsidRPr="003B5E63">
        <w:rPr>
          <w:rFonts w:asciiTheme="minorHAnsi" w:hAnsiTheme="minorHAnsi"/>
          <w:spacing w:val="36"/>
        </w:rPr>
        <w:t xml:space="preserve"> </w:t>
      </w:r>
      <w:r w:rsidRPr="003B5E63">
        <w:rPr>
          <w:rFonts w:asciiTheme="minorHAnsi" w:hAnsiTheme="minorHAnsi"/>
          <w:spacing w:val="-1"/>
        </w:rPr>
        <w:t>the</w:t>
      </w:r>
      <w:r w:rsidRPr="003B5E63">
        <w:rPr>
          <w:rFonts w:asciiTheme="minorHAnsi" w:hAnsiTheme="minorHAnsi"/>
          <w:spacing w:val="42"/>
        </w:rPr>
        <w:t xml:space="preserve"> </w:t>
      </w:r>
      <w:r w:rsidRPr="003B5E63">
        <w:rPr>
          <w:rFonts w:asciiTheme="minorHAnsi" w:hAnsiTheme="minorHAnsi"/>
        </w:rPr>
        <w:t>CI</w:t>
      </w:r>
      <w:r w:rsidRPr="003B5E63">
        <w:rPr>
          <w:rFonts w:asciiTheme="minorHAnsi" w:hAnsiTheme="minorHAnsi"/>
          <w:spacing w:val="35"/>
        </w:rPr>
        <w:t xml:space="preserve"> </w:t>
      </w:r>
      <w:r w:rsidRPr="003B5E63">
        <w:rPr>
          <w:rFonts w:asciiTheme="minorHAnsi" w:hAnsiTheme="minorHAnsi"/>
          <w:spacing w:val="-1"/>
        </w:rPr>
        <w:t>and</w:t>
      </w:r>
      <w:r w:rsidRPr="003B5E63">
        <w:rPr>
          <w:rFonts w:asciiTheme="minorHAnsi" w:hAnsiTheme="minorHAnsi"/>
          <w:spacing w:val="40"/>
        </w:rPr>
        <w:t xml:space="preserve"> </w:t>
      </w:r>
      <w:r w:rsidRPr="003B5E63">
        <w:rPr>
          <w:rFonts w:asciiTheme="minorHAnsi" w:hAnsiTheme="minorHAnsi"/>
          <w:spacing w:val="-1"/>
        </w:rPr>
        <w:t>their</w:t>
      </w:r>
      <w:r w:rsidRPr="003B5E63">
        <w:rPr>
          <w:rFonts w:asciiTheme="minorHAnsi" w:hAnsiTheme="minorHAnsi"/>
          <w:spacing w:val="36"/>
        </w:rPr>
        <w:t xml:space="preserve"> </w:t>
      </w:r>
      <w:r w:rsidRPr="003B5E63">
        <w:rPr>
          <w:rFonts w:asciiTheme="minorHAnsi" w:hAnsiTheme="minorHAnsi"/>
        </w:rPr>
        <w:t>Head</w:t>
      </w:r>
      <w:r w:rsidRPr="003B5E63">
        <w:rPr>
          <w:rFonts w:asciiTheme="minorHAnsi" w:hAnsiTheme="minorHAnsi"/>
          <w:spacing w:val="36"/>
        </w:rPr>
        <w:t xml:space="preserve"> </w:t>
      </w:r>
      <w:r w:rsidRPr="003B5E63">
        <w:rPr>
          <w:rFonts w:asciiTheme="minorHAnsi" w:hAnsiTheme="minorHAnsi"/>
          <w:spacing w:val="-1"/>
        </w:rPr>
        <w:t>of</w:t>
      </w:r>
      <w:r w:rsidRPr="003B5E63">
        <w:rPr>
          <w:rFonts w:asciiTheme="minorHAnsi" w:hAnsiTheme="minorHAnsi"/>
          <w:spacing w:val="37"/>
        </w:rPr>
        <w:t xml:space="preserve"> </w:t>
      </w:r>
      <w:r w:rsidRPr="003B5E63">
        <w:rPr>
          <w:rFonts w:asciiTheme="minorHAnsi" w:hAnsiTheme="minorHAnsi"/>
          <w:spacing w:val="-1"/>
        </w:rPr>
        <w:t>Department/School.</w:t>
      </w:r>
    </w:p>
    <w:p w14:paraId="76FED312" w14:textId="77777777" w:rsidR="00AF785A" w:rsidRPr="003B5E63" w:rsidRDefault="00AF785A" w:rsidP="009D7AF2">
      <w:pPr>
        <w:pStyle w:val="BodyText"/>
        <w:numPr>
          <w:ilvl w:val="0"/>
          <w:numId w:val="3"/>
        </w:numPr>
        <w:tabs>
          <w:tab w:val="left" w:pos="969"/>
        </w:tabs>
        <w:spacing w:before="0" w:line="276" w:lineRule="auto"/>
        <w:ind w:right="129"/>
        <w:rPr>
          <w:rFonts w:asciiTheme="minorHAnsi" w:hAnsiTheme="minorHAnsi"/>
        </w:rPr>
      </w:pPr>
      <w:r w:rsidRPr="003B5E63">
        <w:rPr>
          <w:rFonts w:asciiTheme="minorHAnsi" w:hAnsiTheme="minorHAnsi"/>
          <w:spacing w:val="-1"/>
        </w:rPr>
        <w:t>Successful</w:t>
      </w:r>
      <w:r w:rsidRPr="003B5E63">
        <w:rPr>
          <w:rFonts w:asciiTheme="minorHAnsi" w:hAnsiTheme="minorHAnsi"/>
        </w:rPr>
        <w:t xml:space="preserve"> </w:t>
      </w:r>
      <w:r w:rsidRPr="003B5E63">
        <w:rPr>
          <w:rFonts w:asciiTheme="minorHAnsi" w:hAnsiTheme="minorHAnsi"/>
          <w:spacing w:val="-1"/>
        </w:rPr>
        <w:t>applicants</w:t>
      </w:r>
      <w:r w:rsidRPr="003B5E63">
        <w:rPr>
          <w:rFonts w:asciiTheme="minorHAnsi" w:hAnsiTheme="minorHAnsi"/>
        </w:rPr>
        <w:t xml:space="preserve"> must </w:t>
      </w:r>
      <w:r w:rsidRPr="003B5E63">
        <w:rPr>
          <w:rFonts w:asciiTheme="minorHAnsi" w:hAnsiTheme="minorHAnsi"/>
          <w:spacing w:val="-1"/>
        </w:rPr>
        <w:t>provide</w:t>
      </w:r>
      <w:r w:rsidRPr="003B5E63">
        <w:rPr>
          <w:rFonts w:asciiTheme="minorHAnsi" w:hAnsiTheme="minorHAnsi"/>
        </w:rPr>
        <w:t xml:space="preserve"> </w:t>
      </w:r>
      <w:r w:rsidRPr="003B5E63">
        <w:rPr>
          <w:rFonts w:asciiTheme="minorHAnsi" w:hAnsiTheme="minorHAnsi"/>
          <w:spacing w:val="-1"/>
        </w:rPr>
        <w:t>appropriate</w:t>
      </w:r>
      <w:r w:rsidRPr="003B5E63">
        <w:rPr>
          <w:rFonts w:asciiTheme="minorHAnsi" w:hAnsiTheme="minorHAnsi"/>
        </w:rPr>
        <w:t xml:space="preserve"> </w:t>
      </w:r>
      <w:r w:rsidRPr="003B5E63">
        <w:rPr>
          <w:rFonts w:asciiTheme="minorHAnsi" w:hAnsiTheme="minorHAnsi"/>
          <w:spacing w:val="-1"/>
        </w:rPr>
        <w:t>acknowledgement</w:t>
      </w:r>
      <w:r w:rsidRPr="003B5E63">
        <w:rPr>
          <w:rFonts w:asciiTheme="minorHAnsi" w:hAnsiTheme="minorHAnsi"/>
        </w:rPr>
        <w:t xml:space="preserve"> </w:t>
      </w:r>
      <w:r w:rsidRPr="003B5E63">
        <w:rPr>
          <w:rFonts w:asciiTheme="minorHAnsi" w:hAnsiTheme="minorHAnsi"/>
          <w:spacing w:val="-1"/>
        </w:rPr>
        <w:t>of</w:t>
      </w:r>
      <w:r w:rsidRPr="003B5E63">
        <w:rPr>
          <w:rFonts w:asciiTheme="minorHAnsi" w:hAnsiTheme="minorHAnsi"/>
        </w:rPr>
        <w:t xml:space="preserve"> </w:t>
      </w:r>
      <w:r w:rsidRPr="003B5E63">
        <w:rPr>
          <w:rFonts w:asciiTheme="minorHAnsi" w:hAnsiTheme="minorHAnsi"/>
          <w:spacing w:val="-1"/>
        </w:rPr>
        <w:t>AGPIP, GRDC</w:t>
      </w:r>
      <w:r w:rsidRPr="003B5E63">
        <w:rPr>
          <w:rFonts w:asciiTheme="minorHAnsi" w:hAnsiTheme="minorHAnsi"/>
          <w:spacing w:val="5"/>
        </w:rPr>
        <w:t xml:space="preserve"> and the UoM </w:t>
      </w:r>
      <w:r w:rsidRPr="003B5E63">
        <w:rPr>
          <w:rFonts w:asciiTheme="minorHAnsi" w:hAnsiTheme="minorHAnsi"/>
          <w:spacing w:val="-1"/>
        </w:rPr>
        <w:t>when</w:t>
      </w:r>
      <w:r w:rsidRPr="003B5E63">
        <w:rPr>
          <w:rFonts w:asciiTheme="minorHAnsi" w:hAnsiTheme="minorHAnsi"/>
          <w:spacing w:val="41"/>
        </w:rPr>
        <w:t xml:space="preserve"> </w:t>
      </w:r>
      <w:r w:rsidRPr="003B5E63">
        <w:rPr>
          <w:rFonts w:asciiTheme="minorHAnsi" w:hAnsiTheme="minorHAnsi"/>
          <w:spacing w:val="-1"/>
        </w:rPr>
        <w:t xml:space="preserve">communicating </w:t>
      </w:r>
      <w:r w:rsidRPr="003B5E63">
        <w:rPr>
          <w:rFonts w:asciiTheme="minorHAnsi" w:hAnsiTheme="minorHAnsi"/>
          <w:spacing w:val="-2"/>
        </w:rPr>
        <w:t>project</w:t>
      </w:r>
      <w:r w:rsidRPr="003B5E63">
        <w:rPr>
          <w:rFonts w:asciiTheme="minorHAnsi" w:hAnsiTheme="minorHAnsi"/>
          <w:spacing w:val="-4"/>
        </w:rPr>
        <w:t xml:space="preserve"> </w:t>
      </w:r>
      <w:r w:rsidRPr="003B5E63">
        <w:rPr>
          <w:rFonts w:asciiTheme="minorHAnsi" w:hAnsiTheme="minorHAnsi"/>
          <w:spacing w:val="-1"/>
        </w:rPr>
        <w:t>outcomes.</w:t>
      </w:r>
    </w:p>
    <w:p w14:paraId="28F447C3" w14:textId="77777777" w:rsidR="00AF785A" w:rsidRPr="003B5E63" w:rsidRDefault="00AF785A" w:rsidP="009D7AF2">
      <w:pPr>
        <w:pStyle w:val="BodyText"/>
        <w:numPr>
          <w:ilvl w:val="0"/>
          <w:numId w:val="3"/>
        </w:numPr>
        <w:tabs>
          <w:tab w:val="left" w:pos="969"/>
        </w:tabs>
        <w:spacing w:before="5" w:line="276" w:lineRule="auto"/>
        <w:rPr>
          <w:rFonts w:asciiTheme="minorHAnsi" w:hAnsiTheme="minorHAnsi"/>
        </w:rPr>
      </w:pPr>
      <w:r w:rsidRPr="003B5E63">
        <w:rPr>
          <w:rFonts w:asciiTheme="minorHAnsi" w:hAnsiTheme="minorHAnsi"/>
          <w:spacing w:val="-2"/>
        </w:rPr>
        <w:t xml:space="preserve">The </w:t>
      </w:r>
      <w:r w:rsidRPr="003B5E63">
        <w:rPr>
          <w:rFonts w:asciiTheme="minorHAnsi" w:hAnsiTheme="minorHAnsi"/>
        </w:rPr>
        <w:t>Chief</w:t>
      </w:r>
      <w:r w:rsidRPr="003B5E63">
        <w:rPr>
          <w:rFonts w:asciiTheme="minorHAnsi" w:hAnsiTheme="minorHAnsi"/>
          <w:spacing w:val="-2"/>
        </w:rPr>
        <w:t xml:space="preserve"> </w:t>
      </w:r>
      <w:r w:rsidRPr="003B5E63">
        <w:rPr>
          <w:rFonts w:asciiTheme="minorHAnsi" w:hAnsiTheme="minorHAnsi"/>
          <w:spacing w:val="-1"/>
        </w:rPr>
        <w:t>Investigator</w:t>
      </w:r>
      <w:r w:rsidRPr="003B5E63">
        <w:rPr>
          <w:rFonts w:asciiTheme="minorHAnsi" w:hAnsiTheme="minorHAnsi"/>
          <w:spacing w:val="-2"/>
        </w:rPr>
        <w:t xml:space="preserve"> </w:t>
      </w:r>
      <w:r w:rsidRPr="003B5E63">
        <w:rPr>
          <w:rFonts w:asciiTheme="minorHAnsi" w:hAnsiTheme="minorHAnsi"/>
        </w:rPr>
        <w:t>–</w:t>
      </w:r>
    </w:p>
    <w:p w14:paraId="3E71BECF" w14:textId="77777777" w:rsidR="00AF785A" w:rsidRPr="003B5E63" w:rsidRDefault="00AF785A" w:rsidP="009D7AF2">
      <w:pPr>
        <w:pStyle w:val="BodyText"/>
        <w:numPr>
          <w:ilvl w:val="1"/>
          <w:numId w:val="3"/>
        </w:numPr>
        <w:tabs>
          <w:tab w:val="left" w:pos="1396"/>
        </w:tabs>
        <w:spacing w:before="19" w:line="276" w:lineRule="auto"/>
        <w:ind w:right="125"/>
        <w:jc w:val="left"/>
        <w:rPr>
          <w:rFonts w:asciiTheme="minorHAnsi" w:hAnsiTheme="minorHAnsi"/>
        </w:rPr>
      </w:pPr>
      <w:r w:rsidRPr="003B5E63">
        <w:rPr>
          <w:rFonts w:asciiTheme="minorHAnsi" w:hAnsiTheme="minorHAnsi"/>
          <w:spacing w:val="-1"/>
        </w:rPr>
        <w:t>Will</w:t>
      </w:r>
      <w:r w:rsidRPr="003B5E63">
        <w:rPr>
          <w:rFonts w:asciiTheme="minorHAnsi" w:hAnsiTheme="minorHAnsi"/>
          <w:spacing w:val="5"/>
        </w:rPr>
        <w:t xml:space="preserve"> </w:t>
      </w:r>
      <w:r w:rsidRPr="003B5E63">
        <w:rPr>
          <w:rFonts w:asciiTheme="minorHAnsi" w:hAnsiTheme="minorHAnsi"/>
          <w:spacing w:val="-1"/>
        </w:rPr>
        <w:t>be</w:t>
      </w:r>
      <w:r w:rsidRPr="003B5E63">
        <w:rPr>
          <w:rFonts w:asciiTheme="minorHAnsi" w:hAnsiTheme="minorHAnsi"/>
          <w:spacing w:val="3"/>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b/>
          <w:bCs/>
          <w:spacing w:val="-2"/>
        </w:rPr>
        <w:t>contact</w:t>
      </w:r>
      <w:r w:rsidRPr="003B5E63">
        <w:rPr>
          <w:rFonts w:asciiTheme="minorHAnsi" w:hAnsiTheme="minorHAnsi"/>
          <w:b/>
          <w:bCs/>
          <w:spacing w:val="1"/>
        </w:rPr>
        <w:t xml:space="preserve"> </w:t>
      </w:r>
      <w:r w:rsidRPr="003B5E63">
        <w:rPr>
          <w:rFonts w:asciiTheme="minorHAnsi" w:hAnsiTheme="minorHAnsi"/>
          <w:b/>
          <w:bCs/>
          <w:spacing w:val="-1"/>
        </w:rPr>
        <w:t>person</w:t>
      </w:r>
      <w:r w:rsidRPr="003B5E63">
        <w:rPr>
          <w:rFonts w:asciiTheme="minorHAnsi" w:hAnsiTheme="minorHAnsi"/>
          <w:spacing w:val="2"/>
        </w:rPr>
        <w:t xml:space="preserve"> </w:t>
      </w:r>
      <w:r w:rsidRPr="003B5E63">
        <w:rPr>
          <w:rFonts w:asciiTheme="minorHAnsi" w:hAnsiTheme="minorHAnsi"/>
          <w:spacing w:val="-1"/>
        </w:rPr>
        <w:t>for</w:t>
      </w:r>
      <w:r w:rsidRPr="003B5E63">
        <w:rPr>
          <w:rFonts w:asciiTheme="minorHAnsi" w:hAnsiTheme="minorHAnsi"/>
          <w:spacing w:val="2"/>
        </w:rPr>
        <w:t xml:space="preserve"> </w:t>
      </w:r>
      <w:r w:rsidRPr="003B5E63">
        <w:rPr>
          <w:rFonts w:asciiTheme="minorHAnsi" w:hAnsiTheme="minorHAnsi"/>
        </w:rPr>
        <w:t>all</w:t>
      </w:r>
      <w:r w:rsidRPr="003B5E63">
        <w:rPr>
          <w:rFonts w:asciiTheme="minorHAnsi" w:hAnsiTheme="minorHAnsi"/>
          <w:spacing w:val="5"/>
        </w:rPr>
        <w:t xml:space="preserve"> </w:t>
      </w:r>
      <w:r w:rsidRPr="003B5E63">
        <w:rPr>
          <w:rFonts w:asciiTheme="minorHAnsi" w:hAnsiTheme="minorHAnsi"/>
          <w:spacing w:val="-1"/>
        </w:rPr>
        <w:t>administrative</w:t>
      </w:r>
      <w:r w:rsidRPr="003B5E63">
        <w:rPr>
          <w:rFonts w:asciiTheme="minorHAnsi" w:hAnsiTheme="minorHAnsi"/>
          <w:spacing w:val="3"/>
        </w:rPr>
        <w:t xml:space="preserve"> </w:t>
      </w:r>
      <w:r w:rsidRPr="003B5E63">
        <w:rPr>
          <w:rFonts w:asciiTheme="minorHAnsi" w:hAnsiTheme="minorHAnsi"/>
          <w:spacing w:val="-2"/>
        </w:rPr>
        <w:t>matters</w:t>
      </w:r>
      <w:r w:rsidRPr="003B5E63">
        <w:rPr>
          <w:rFonts w:asciiTheme="minorHAnsi" w:hAnsiTheme="minorHAnsi"/>
          <w:spacing w:val="3"/>
        </w:rPr>
        <w:t xml:space="preserve"> </w:t>
      </w:r>
      <w:r w:rsidRPr="003B5E63">
        <w:rPr>
          <w:rFonts w:asciiTheme="minorHAnsi" w:hAnsiTheme="minorHAnsi"/>
          <w:spacing w:val="-1"/>
        </w:rPr>
        <w:t>to</w:t>
      </w:r>
      <w:r w:rsidRPr="003B5E63">
        <w:rPr>
          <w:rFonts w:asciiTheme="minorHAnsi" w:hAnsiTheme="minorHAnsi"/>
          <w:spacing w:val="1"/>
        </w:rPr>
        <w:t xml:space="preserve"> </w:t>
      </w:r>
      <w:r w:rsidRPr="003B5E63">
        <w:rPr>
          <w:rFonts w:asciiTheme="minorHAnsi" w:hAnsiTheme="minorHAnsi"/>
          <w:spacing w:val="-1"/>
        </w:rPr>
        <w:t>do</w:t>
      </w:r>
      <w:r w:rsidRPr="003B5E63">
        <w:rPr>
          <w:rFonts w:asciiTheme="minorHAnsi" w:hAnsiTheme="minorHAnsi"/>
          <w:spacing w:val="1"/>
        </w:rPr>
        <w:t xml:space="preserve"> </w:t>
      </w:r>
      <w:r w:rsidRPr="003B5E63">
        <w:rPr>
          <w:rFonts w:asciiTheme="minorHAnsi" w:hAnsiTheme="minorHAnsi"/>
        </w:rPr>
        <w:t>with</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spacing w:val="-1"/>
        </w:rPr>
        <w:t>project</w:t>
      </w:r>
      <w:r w:rsidRPr="003B5E63">
        <w:rPr>
          <w:rFonts w:asciiTheme="minorHAnsi" w:hAnsiTheme="minorHAnsi"/>
          <w:spacing w:val="1"/>
        </w:rPr>
        <w:t xml:space="preserve"> </w:t>
      </w:r>
      <w:r w:rsidRPr="003B5E63">
        <w:rPr>
          <w:rFonts w:asciiTheme="minorHAnsi" w:hAnsiTheme="minorHAnsi"/>
          <w:spacing w:val="-1"/>
        </w:rPr>
        <w:t>and</w:t>
      </w:r>
      <w:r w:rsidRPr="003B5E63">
        <w:rPr>
          <w:rFonts w:asciiTheme="minorHAnsi" w:hAnsiTheme="minorHAnsi"/>
          <w:spacing w:val="2"/>
        </w:rPr>
        <w:t xml:space="preserve"> </w:t>
      </w:r>
      <w:r w:rsidRPr="003B5E63">
        <w:rPr>
          <w:rFonts w:asciiTheme="minorHAnsi" w:hAnsiTheme="minorHAnsi"/>
          <w:spacing w:val="1"/>
        </w:rPr>
        <w:t>is</w:t>
      </w:r>
      <w:r w:rsidRPr="003B5E63">
        <w:rPr>
          <w:rFonts w:asciiTheme="minorHAnsi" w:hAnsiTheme="minorHAnsi"/>
          <w:spacing w:val="47"/>
        </w:rPr>
        <w:t xml:space="preserve"> </w:t>
      </w:r>
      <w:r w:rsidRPr="003B5E63">
        <w:rPr>
          <w:rFonts w:asciiTheme="minorHAnsi" w:hAnsiTheme="minorHAnsi"/>
          <w:spacing w:val="-1"/>
        </w:rPr>
        <w:t>responsible</w:t>
      </w:r>
      <w:r w:rsidRPr="003B5E63">
        <w:rPr>
          <w:rFonts w:asciiTheme="minorHAnsi" w:hAnsiTheme="minorHAnsi"/>
          <w:spacing w:val="-2"/>
        </w:rPr>
        <w:t xml:space="preserve"> </w:t>
      </w:r>
      <w:r w:rsidRPr="003B5E63">
        <w:rPr>
          <w:rFonts w:asciiTheme="minorHAnsi" w:hAnsiTheme="minorHAnsi"/>
          <w:spacing w:val="-1"/>
        </w:rPr>
        <w:t>for</w:t>
      </w:r>
      <w:r w:rsidRPr="003B5E63">
        <w:rPr>
          <w:rFonts w:asciiTheme="minorHAnsi" w:hAnsiTheme="minorHAnsi"/>
          <w:spacing w:val="-2"/>
        </w:rPr>
        <w:t xml:space="preserve"> </w:t>
      </w:r>
      <w:r w:rsidRPr="003B5E63">
        <w:rPr>
          <w:rFonts w:asciiTheme="minorHAnsi" w:hAnsiTheme="minorHAnsi"/>
          <w:spacing w:val="-1"/>
        </w:rPr>
        <w:t>internal</w:t>
      </w:r>
      <w:r w:rsidRPr="003B5E63">
        <w:rPr>
          <w:rFonts w:asciiTheme="minorHAnsi" w:hAnsiTheme="minorHAnsi"/>
        </w:rPr>
        <w:t xml:space="preserve"> </w:t>
      </w:r>
      <w:r w:rsidRPr="003B5E63">
        <w:rPr>
          <w:rFonts w:asciiTheme="minorHAnsi" w:hAnsiTheme="minorHAnsi"/>
          <w:spacing w:val="-1"/>
        </w:rPr>
        <w:t>reporting requirements.</w:t>
      </w:r>
    </w:p>
    <w:p w14:paraId="2CB1E32B" w14:textId="77777777" w:rsidR="00AF785A" w:rsidRPr="003B5E63" w:rsidRDefault="00AF785A" w:rsidP="009D7AF2">
      <w:pPr>
        <w:pStyle w:val="BodyText"/>
        <w:numPr>
          <w:ilvl w:val="1"/>
          <w:numId w:val="3"/>
        </w:numPr>
        <w:tabs>
          <w:tab w:val="left" w:pos="1396"/>
        </w:tabs>
        <w:spacing w:before="0" w:line="276" w:lineRule="auto"/>
        <w:ind w:right="119" w:hanging="437"/>
        <w:jc w:val="left"/>
        <w:rPr>
          <w:rFonts w:asciiTheme="minorHAnsi" w:hAnsiTheme="minorHAnsi"/>
        </w:rPr>
      </w:pPr>
      <w:r w:rsidRPr="003B5E63">
        <w:rPr>
          <w:rFonts w:asciiTheme="minorHAnsi" w:hAnsiTheme="minorHAnsi"/>
          <w:spacing w:val="-1"/>
        </w:rPr>
        <w:t>W</w:t>
      </w:r>
      <w:r w:rsidRPr="003B5E63">
        <w:rPr>
          <w:rFonts w:asciiTheme="minorHAnsi" w:eastAsiaTheme="minorEastAsia" w:hAnsiTheme="minorHAnsi"/>
          <w:color w:val="000000" w:themeColor="text1"/>
        </w:rPr>
        <w:t xml:space="preserve">ill be required </w:t>
      </w:r>
      <w:r w:rsidRPr="003B5E63">
        <w:rPr>
          <w:rFonts w:asciiTheme="minorHAnsi" w:hAnsiTheme="minorHAnsi"/>
          <w:spacing w:val="-1"/>
        </w:rPr>
        <w:t>at the commencement of the project</w:t>
      </w:r>
      <w:r w:rsidRPr="003B5E63">
        <w:rPr>
          <w:rFonts w:asciiTheme="minorHAnsi" w:eastAsiaTheme="minorEastAsia" w:hAnsiTheme="minorHAnsi"/>
          <w:color w:val="000000" w:themeColor="text1"/>
        </w:rPr>
        <w:t xml:space="preserve"> to register </w:t>
      </w:r>
      <w:r w:rsidRPr="003B5E63">
        <w:rPr>
          <w:rFonts w:asciiTheme="minorHAnsi" w:eastAsiaTheme="minorEastAsia" w:hAnsiTheme="minorHAnsi"/>
          <w:b/>
          <w:bCs/>
          <w:color w:val="000000" w:themeColor="text1"/>
        </w:rPr>
        <w:t xml:space="preserve">Background and/or Third-Party </w:t>
      </w:r>
      <w:r w:rsidRPr="003B5E63">
        <w:rPr>
          <w:rFonts w:asciiTheme="minorHAnsi" w:hAnsiTheme="minorHAnsi"/>
          <w:b/>
          <w:bCs/>
          <w:spacing w:val="-1"/>
        </w:rPr>
        <w:t>Intellectual</w:t>
      </w:r>
      <w:r w:rsidRPr="003B5E63">
        <w:rPr>
          <w:rFonts w:asciiTheme="minorHAnsi" w:hAnsiTheme="minorHAnsi"/>
          <w:b/>
          <w:bCs/>
          <w:spacing w:val="29"/>
        </w:rPr>
        <w:t xml:space="preserve"> </w:t>
      </w:r>
      <w:r w:rsidRPr="003B5E63">
        <w:rPr>
          <w:rFonts w:asciiTheme="minorHAnsi" w:hAnsiTheme="minorHAnsi"/>
          <w:b/>
          <w:bCs/>
          <w:spacing w:val="-1"/>
        </w:rPr>
        <w:t>Property</w:t>
      </w:r>
      <w:r w:rsidRPr="003B5E63">
        <w:rPr>
          <w:rFonts w:asciiTheme="minorHAnsi" w:eastAsiaTheme="minorEastAsia" w:hAnsiTheme="minorHAnsi"/>
          <w:b/>
          <w:bCs/>
          <w:color w:val="000000" w:themeColor="text1"/>
        </w:rPr>
        <w:t xml:space="preserve"> </w:t>
      </w:r>
      <w:r w:rsidRPr="003B5E63">
        <w:rPr>
          <w:rFonts w:asciiTheme="minorHAnsi" w:eastAsiaTheme="minorEastAsia" w:hAnsiTheme="minorHAnsi"/>
          <w:color w:val="000000" w:themeColor="text1"/>
        </w:rPr>
        <w:t xml:space="preserve">(IP) that may be called on during the project. </w:t>
      </w:r>
    </w:p>
    <w:p w14:paraId="3F64A58A" w14:textId="77777777" w:rsidR="00AF785A" w:rsidRPr="003B5E63" w:rsidRDefault="00AF785A" w:rsidP="009D7AF2">
      <w:pPr>
        <w:pStyle w:val="BodyText"/>
        <w:numPr>
          <w:ilvl w:val="1"/>
          <w:numId w:val="3"/>
        </w:numPr>
        <w:tabs>
          <w:tab w:val="left" w:pos="1396"/>
        </w:tabs>
        <w:spacing w:before="5" w:line="276" w:lineRule="auto"/>
        <w:ind w:right="113" w:hanging="442"/>
        <w:jc w:val="left"/>
        <w:rPr>
          <w:rFonts w:asciiTheme="minorHAnsi" w:hAnsiTheme="minorHAnsi"/>
        </w:rPr>
      </w:pPr>
      <w:r w:rsidRPr="003B5E63">
        <w:rPr>
          <w:rFonts w:asciiTheme="minorHAnsi" w:hAnsiTheme="minorHAnsi"/>
          <w:spacing w:val="-1"/>
        </w:rPr>
        <w:t>Must</w:t>
      </w:r>
      <w:r w:rsidRPr="003B5E63">
        <w:rPr>
          <w:rFonts w:asciiTheme="minorHAnsi" w:hAnsiTheme="minorHAnsi"/>
          <w:spacing w:val="33"/>
        </w:rPr>
        <w:t xml:space="preserve"> </w:t>
      </w:r>
      <w:r w:rsidRPr="003B5E63">
        <w:rPr>
          <w:rFonts w:asciiTheme="minorHAnsi" w:hAnsiTheme="minorHAnsi"/>
          <w:spacing w:val="-1"/>
        </w:rPr>
        <w:t>ensure</w:t>
      </w:r>
      <w:r w:rsidRPr="003B5E63">
        <w:rPr>
          <w:rFonts w:asciiTheme="minorHAnsi" w:hAnsiTheme="minorHAnsi"/>
          <w:spacing w:val="37"/>
        </w:rPr>
        <w:t xml:space="preserve"> </w:t>
      </w:r>
      <w:r w:rsidRPr="003B5E63">
        <w:rPr>
          <w:rFonts w:asciiTheme="minorHAnsi" w:hAnsiTheme="minorHAnsi"/>
          <w:spacing w:val="-1"/>
        </w:rPr>
        <w:t>that</w:t>
      </w:r>
      <w:r w:rsidRPr="003B5E63">
        <w:rPr>
          <w:rFonts w:asciiTheme="minorHAnsi" w:hAnsiTheme="minorHAnsi"/>
          <w:spacing w:val="39"/>
        </w:rPr>
        <w:t xml:space="preserve"> </w:t>
      </w:r>
      <w:r w:rsidRPr="003B5E63">
        <w:rPr>
          <w:rFonts w:asciiTheme="minorHAnsi" w:hAnsiTheme="minorHAnsi"/>
          <w:spacing w:val="-1"/>
        </w:rPr>
        <w:t>the</w:t>
      </w:r>
      <w:r w:rsidRPr="003B5E63">
        <w:rPr>
          <w:rFonts w:asciiTheme="minorHAnsi" w:hAnsiTheme="minorHAnsi"/>
          <w:spacing w:val="36"/>
        </w:rPr>
        <w:t xml:space="preserve"> </w:t>
      </w:r>
      <w:r w:rsidRPr="003B5E63">
        <w:rPr>
          <w:rFonts w:asciiTheme="minorHAnsi" w:hAnsiTheme="minorHAnsi"/>
          <w:spacing w:val="-1"/>
        </w:rPr>
        <w:t>research</w:t>
      </w:r>
      <w:r w:rsidRPr="003B5E63">
        <w:rPr>
          <w:rFonts w:asciiTheme="minorHAnsi" w:hAnsiTheme="minorHAnsi"/>
          <w:spacing w:val="36"/>
        </w:rPr>
        <w:t xml:space="preserve"> </w:t>
      </w:r>
      <w:r w:rsidRPr="003B5E63">
        <w:rPr>
          <w:rFonts w:asciiTheme="minorHAnsi" w:hAnsiTheme="minorHAnsi"/>
          <w:spacing w:val="1"/>
        </w:rPr>
        <w:t>is</w:t>
      </w:r>
      <w:r w:rsidRPr="003B5E63">
        <w:rPr>
          <w:rFonts w:asciiTheme="minorHAnsi" w:hAnsiTheme="minorHAnsi"/>
          <w:spacing w:val="41"/>
        </w:rPr>
        <w:t xml:space="preserve"> </w:t>
      </w:r>
      <w:r w:rsidRPr="003B5E63">
        <w:rPr>
          <w:rFonts w:asciiTheme="minorHAnsi" w:hAnsiTheme="minorHAnsi"/>
          <w:spacing w:val="-1"/>
        </w:rPr>
        <w:t>conducted</w:t>
      </w:r>
      <w:r w:rsidRPr="003B5E63">
        <w:rPr>
          <w:rFonts w:asciiTheme="minorHAnsi" w:hAnsiTheme="minorHAnsi"/>
          <w:spacing w:val="36"/>
        </w:rPr>
        <w:t xml:space="preserve"> </w:t>
      </w:r>
      <w:r w:rsidRPr="003B5E63">
        <w:rPr>
          <w:rFonts w:asciiTheme="minorHAnsi" w:hAnsiTheme="minorHAnsi"/>
          <w:spacing w:val="1"/>
        </w:rPr>
        <w:t>in</w:t>
      </w:r>
      <w:r w:rsidRPr="003B5E63">
        <w:rPr>
          <w:rFonts w:asciiTheme="minorHAnsi" w:hAnsiTheme="minorHAnsi"/>
          <w:spacing w:val="35"/>
        </w:rPr>
        <w:t xml:space="preserve"> </w:t>
      </w:r>
      <w:r w:rsidRPr="003B5E63">
        <w:rPr>
          <w:rFonts w:asciiTheme="minorHAnsi" w:hAnsiTheme="minorHAnsi"/>
          <w:spacing w:val="-1"/>
        </w:rPr>
        <w:t>accordance</w:t>
      </w:r>
      <w:r w:rsidRPr="003B5E63">
        <w:rPr>
          <w:rFonts w:asciiTheme="minorHAnsi" w:hAnsiTheme="minorHAnsi"/>
          <w:spacing w:val="37"/>
        </w:rPr>
        <w:t xml:space="preserve"> </w:t>
      </w:r>
      <w:r w:rsidRPr="003B5E63">
        <w:rPr>
          <w:rFonts w:asciiTheme="minorHAnsi" w:hAnsiTheme="minorHAnsi"/>
        </w:rPr>
        <w:t>with</w:t>
      </w:r>
      <w:r w:rsidRPr="003B5E63">
        <w:rPr>
          <w:rFonts w:asciiTheme="minorHAnsi" w:hAnsiTheme="minorHAnsi"/>
          <w:spacing w:val="36"/>
        </w:rPr>
        <w:t xml:space="preserve"> </w:t>
      </w:r>
      <w:r w:rsidRPr="003B5E63">
        <w:rPr>
          <w:rFonts w:asciiTheme="minorHAnsi" w:hAnsiTheme="minorHAnsi"/>
          <w:b/>
          <w:bCs/>
          <w:spacing w:val="-1"/>
        </w:rPr>
        <w:t>University</w:t>
      </w:r>
      <w:r w:rsidRPr="003B5E63">
        <w:rPr>
          <w:rFonts w:asciiTheme="minorHAnsi" w:hAnsiTheme="minorHAnsi"/>
          <w:b/>
          <w:bCs/>
          <w:spacing w:val="36"/>
        </w:rPr>
        <w:t xml:space="preserve"> </w:t>
      </w:r>
      <w:r w:rsidRPr="003B5E63">
        <w:rPr>
          <w:rFonts w:asciiTheme="minorHAnsi" w:hAnsiTheme="minorHAnsi"/>
          <w:b/>
          <w:bCs/>
          <w:spacing w:val="-1"/>
        </w:rPr>
        <w:t>policy</w:t>
      </w:r>
      <w:r w:rsidRPr="003B5E63">
        <w:rPr>
          <w:rFonts w:asciiTheme="minorHAnsi" w:hAnsiTheme="minorHAnsi"/>
          <w:spacing w:val="-1"/>
        </w:rPr>
        <w:t>,</w:t>
      </w:r>
      <w:r w:rsidRPr="003B5E63">
        <w:rPr>
          <w:rFonts w:asciiTheme="minorHAnsi" w:hAnsiTheme="minorHAnsi"/>
          <w:spacing w:val="49"/>
        </w:rPr>
        <w:t xml:space="preserve"> </w:t>
      </w:r>
      <w:r w:rsidRPr="003B5E63">
        <w:rPr>
          <w:rFonts w:asciiTheme="minorHAnsi" w:hAnsiTheme="minorHAnsi"/>
          <w:spacing w:val="-1"/>
        </w:rPr>
        <w:t>including</w:t>
      </w:r>
      <w:r w:rsidRPr="003B5E63">
        <w:rPr>
          <w:rFonts w:asciiTheme="minorHAnsi" w:hAnsiTheme="minorHAnsi"/>
          <w:spacing w:val="14"/>
        </w:rPr>
        <w:t xml:space="preserve"> </w:t>
      </w:r>
      <w:r w:rsidRPr="003B5E63">
        <w:rPr>
          <w:rFonts w:asciiTheme="minorHAnsi" w:hAnsiTheme="minorHAnsi"/>
          <w:spacing w:val="-2"/>
        </w:rPr>
        <w:t>compliance</w:t>
      </w:r>
      <w:r w:rsidRPr="003B5E63">
        <w:rPr>
          <w:rFonts w:asciiTheme="minorHAnsi" w:hAnsiTheme="minorHAnsi"/>
          <w:spacing w:val="13"/>
        </w:rPr>
        <w:t xml:space="preserve"> </w:t>
      </w:r>
      <w:r w:rsidRPr="003B5E63">
        <w:rPr>
          <w:rFonts w:asciiTheme="minorHAnsi" w:hAnsiTheme="minorHAnsi"/>
        </w:rPr>
        <w:t>with</w:t>
      </w:r>
      <w:r w:rsidRPr="003B5E63">
        <w:rPr>
          <w:rFonts w:asciiTheme="minorHAnsi" w:hAnsiTheme="minorHAnsi"/>
          <w:spacing w:val="11"/>
        </w:rPr>
        <w:t xml:space="preserve"> </w:t>
      </w:r>
      <w:r w:rsidRPr="003B5E63">
        <w:rPr>
          <w:rFonts w:asciiTheme="minorHAnsi" w:hAnsiTheme="minorHAnsi"/>
          <w:spacing w:val="-1"/>
        </w:rPr>
        <w:t>the</w:t>
      </w:r>
      <w:r w:rsidRPr="003B5E63">
        <w:rPr>
          <w:rFonts w:asciiTheme="minorHAnsi" w:hAnsiTheme="minorHAnsi"/>
          <w:spacing w:val="13"/>
        </w:rPr>
        <w:t xml:space="preserve"> </w:t>
      </w:r>
      <w:r w:rsidRPr="003B5E63">
        <w:rPr>
          <w:rFonts w:asciiTheme="minorHAnsi" w:hAnsiTheme="minorHAnsi"/>
          <w:spacing w:val="-1"/>
        </w:rPr>
        <w:t>Code</w:t>
      </w:r>
      <w:r w:rsidRPr="003B5E63">
        <w:rPr>
          <w:rFonts w:asciiTheme="minorHAnsi" w:hAnsiTheme="minorHAnsi"/>
          <w:spacing w:val="13"/>
        </w:rPr>
        <w:t xml:space="preserve"> </w:t>
      </w:r>
      <w:r w:rsidRPr="003B5E63">
        <w:rPr>
          <w:rFonts w:asciiTheme="minorHAnsi" w:hAnsiTheme="minorHAnsi"/>
          <w:spacing w:val="-1"/>
        </w:rPr>
        <w:t>of</w:t>
      </w:r>
      <w:r w:rsidRPr="003B5E63">
        <w:rPr>
          <w:rFonts w:asciiTheme="minorHAnsi" w:hAnsiTheme="minorHAnsi"/>
          <w:spacing w:val="12"/>
        </w:rPr>
        <w:t xml:space="preserve"> </w:t>
      </w:r>
      <w:r w:rsidRPr="003B5E63">
        <w:rPr>
          <w:rFonts w:asciiTheme="minorHAnsi" w:hAnsiTheme="minorHAnsi"/>
          <w:spacing w:val="-1"/>
        </w:rPr>
        <w:t>Conduct</w:t>
      </w:r>
      <w:r w:rsidRPr="003B5E63">
        <w:rPr>
          <w:rFonts w:asciiTheme="minorHAnsi" w:hAnsiTheme="minorHAnsi"/>
          <w:spacing w:val="10"/>
        </w:rPr>
        <w:t xml:space="preserve"> </w:t>
      </w:r>
      <w:r w:rsidRPr="003B5E63">
        <w:rPr>
          <w:rFonts w:asciiTheme="minorHAnsi" w:hAnsiTheme="minorHAnsi"/>
          <w:spacing w:val="-1"/>
        </w:rPr>
        <w:t>for</w:t>
      </w:r>
      <w:r w:rsidRPr="003B5E63">
        <w:rPr>
          <w:rFonts w:asciiTheme="minorHAnsi" w:hAnsiTheme="minorHAnsi"/>
          <w:spacing w:val="17"/>
        </w:rPr>
        <w:t xml:space="preserve"> </w:t>
      </w:r>
      <w:r w:rsidRPr="003B5E63">
        <w:rPr>
          <w:rFonts w:asciiTheme="minorHAnsi" w:hAnsiTheme="minorHAnsi"/>
          <w:spacing w:val="-1"/>
        </w:rPr>
        <w:t>Research</w:t>
      </w:r>
      <w:r w:rsidRPr="003B5E63">
        <w:rPr>
          <w:rFonts w:asciiTheme="minorHAnsi" w:hAnsiTheme="minorHAnsi"/>
          <w:spacing w:val="11"/>
        </w:rPr>
        <w:t xml:space="preserve"> </w:t>
      </w:r>
      <w:r w:rsidRPr="003B5E63">
        <w:rPr>
          <w:rFonts w:asciiTheme="minorHAnsi" w:hAnsiTheme="minorHAnsi"/>
          <w:spacing w:val="-1"/>
        </w:rPr>
        <w:t>and</w:t>
      </w:r>
      <w:r w:rsidRPr="003B5E63">
        <w:rPr>
          <w:rFonts w:asciiTheme="minorHAnsi" w:hAnsiTheme="minorHAnsi"/>
          <w:spacing w:val="11"/>
        </w:rPr>
        <w:t xml:space="preserve"> </w:t>
      </w:r>
      <w:r w:rsidRPr="003B5E63">
        <w:rPr>
          <w:rFonts w:asciiTheme="minorHAnsi" w:hAnsiTheme="minorHAnsi"/>
        </w:rPr>
        <w:t>policies</w:t>
      </w:r>
      <w:r w:rsidRPr="003B5E63">
        <w:rPr>
          <w:rFonts w:asciiTheme="minorHAnsi" w:hAnsiTheme="minorHAnsi"/>
          <w:spacing w:val="12"/>
        </w:rPr>
        <w:t xml:space="preserve"> </w:t>
      </w:r>
      <w:r w:rsidRPr="003B5E63">
        <w:rPr>
          <w:rFonts w:asciiTheme="minorHAnsi" w:hAnsiTheme="minorHAnsi"/>
          <w:spacing w:val="-1"/>
        </w:rPr>
        <w:t>on</w:t>
      </w:r>
      <w:r w:rsidRPr="003B5E63">
        <w:rPr>
          <w:rFonts w:asciiTheme="minorHAnsi" w:hAnsiTheme="minorHAnsi"/>
          <w:spacing w:val="11"/>
        </w:rPr>
        <w:t xml:space="preserve"> </w:t>
      </w:r>
      <w:r w:rsidRPr="003B5E63">
        <w:rPr>
          <w:rFonts w:asciiTheme="minorHAnsi" w:hAnsiTheme="minorHAnsi"/>
          <w:spacing w:val="-1"/>
        </w:rPr>
        <w:t>human</w:t>
      </w:r>
      <w:r w:rsidRPr="003B5E63">
        <w:rPr>
          <w:rFonts w:asciiTheme="minorHAnsi" w:hAnsiTheme="minorHAnsi"/>
          <w:spacing w:val="75"/>
        </w:rPr>
        <w:t xml:space="preserve"> </w:t>
      </w:r>
      <w:r w:rsidRPr="003B5E63">
        <w:rPr>
          <w:rFonts w:asciiTheme="minorHAnsi" w:hAnsiTheme="minorHAnsi"/>
          <w:spacing w:val="-1"/>
        </w:rPr>
        <w:t>research</w:t>
      </w:r>
      <w:r w:rsidRPr="003B5E63">
        <w:rPr>
          <w:rFonts w:asciiTheme="minorHAnsi" w:hAnsiTheme="minorHAnsi"/>
          <w:spacing w:val="21"/>
        </w:rPr>
        <w:t xml:space="preserve"> </w:t>
      </w:r>
      <w:r w:rsidRPr="003B5E63">
        <w:rPr>
          <w:rFonts w:asciiTheme="minorHAnsi" w:hAnsiTheme="minorHAnsi"/>
          <w:spacing w:val="-1"/>
        </w:rPr>
        <w:t>ethics,</w:t>
      </w:r>
      <w:r w:rsidRPr="003B5E63">
        <w:rPr>
          <w:rFonts w:asciiTheme="minorHAnsi" w:hAnsiTheme="minorHAnsi"/>
          <w:spacing w:val="19"/>
        </w:rPr>
        <w:t xml:space="preserve"> </w:t>
      </w:r>
      <w:r w:rsidRPr="003B5E63">
        <w:rPr>
          <w:rFonts w:asciiTheme="minorHAnsi" w:hAnsiTheme="minorHAnsi"/>
        </w:rPr>
        <w:t>animal</w:t>
      </w:r>
      <w:r w:rsidRPr="003B5E63">
        <w:rPr>
          <w:rFonts w:asciiTheme="minorHAnsi" w:hAnsiTheme="minorHAnsi"/>
          <w:spacing w:val="19"/>
        </w:rPr>
        <w:t xml:space="preserve"> </w:t>
      </w:r>
      <w:r w:rsidRPr="003B5E63">
        <w:rPr>
          <w:rFonts w:asciiTheme="minorHAnsi" w:hAnsiTheme="minorHAnsi"/>
          <w:spacing w:val="-1"/>
        </w:rPr>
        <w:t>experimentation</w:t>
      </w:r>
      <w:r w:rsidRPr="003B5E63">
        <w:rPr>
          <w:rFonts w:asciiTheme="minorHAnsi" w:hAnsiTheme="minorHAnsi"/>
          <w:spacing w:val="21"/>
        </w:rPr>
        <w:t xml:space="preserve"> </w:t>
      </w:r>
      <w:r w:rsidRPr="003B5E63">
        <w:rPr>
          <w:rFonts w:asciiTheme="minorHAnsi" w:hAnsiTheme="minorHAnsi"/>
          <w:spacing w:val="-1"/>
        </w:rPr>
        <w:t>ethics,</w:t>
      </w:r>
      <w:r w:rsidRPr="003B5E63">
        <w:rPr>
          <w:rFonts w:asciiTheme="minorHAnsi" w:hAnsiTheme="minorHAnsi"/>
          <w:spacing w:val="19"/>
        </w:rPr>
        <w:t xml:space="preserve"> </w:t>
      </w:r>
      <w:r w:rsidRPr="003B5E63">
        <w:rPr>
          <w:rFonts w:asciiTheme="minorHAnsi" w:hAnsiTheme="minorHAnsi"/>
          <w:spacing w:val="-1"/>
        </w:rPr>
        <w:t>requirements</w:t>
      </w:r>
      <w:r w:rsidRPr="003B5E63">
        <w:rPr>
          <w:rFonts w:asciiTheme="minorHAnsi" w:hAnsiTheme="minorHAnsi"/>
          <w:spacing w:val="22"/>
        </w:rPr>
        <w:t xml:space="preserve"> </w:t>
      </w:r>
      <w:r w:rsidRPr="003B5E63">
        <w:rPr>
          <w:rFonts w:asciiTheme="minorHAnsi" w:hAnsiTheme="minorHAnsi"/>
          <w:spacing w:val="-1"/>
        </w:rPr>
        <w:t>of</w:t>
      </w:r>
      <w:r w:rsidRPr="003B5E63">
        <w:rPr>
          <w:rFonts w:asciiTheme="minorHAnsi" w:hAnsiTheme="minorHAnsi"/>
          <w:spacing w:val="22"/>
        </w:rPr>
        <w:t xml:space="preserve"> </w:t>
      </w:r>
      <w:r w:rsidRPr="003B5E63">
        <w:rPr>
          <w:rFonts w:asciiTheme="minorHAnsi" w:hAnsiTheme="minorHAnsi"/>
          <w:spacing w:val="-1"/>
        </w:rPr>
        <w:t>the</w:t>
      </w:r>
      <w:r w:rsidRPr="003B5E63">
        <w:rPr>
          <w:rFonts w:asciiTheme="minorHAnsi" w:hAnsiTheme="minorHAnsi"/>
          <w:spacing w:val="22"/>
        </w:rPr>
        <w:t xml:space="preserve"> </w:t>
      </w:r>
      <w:r w:rsidRPr="003B5E63">
        <w:rPr>
          <w:rFonts w:asciiTheme="minorHAnsi" w:hAnsiTheme="minorHAnsi"/>
          <w:spacing w:val="-1"/>
        </w:rPr>
        <w:t>Office</w:t>
      </w:r>
      <w:r w:rsidRPr="003B5E63">
        <w:rPr>
          <w:rFonts w:asciiTheme="minorHAnsi" w:hAnsiTheme="minorHAnsi"/>
          <w:spacing w:val="22"/>
        </w:rPr>
        <w:t xml:space="preserve"> </w:t>
      </w:r>
      <w:r w:rsidRPr="003B5E63">
        <w:rPr>
          <w:rFonts w:asciiTheme="minorHAnsi" w:hAnsiTheme="minorHAnsi"/>
          <w:spacing w:val="-1"/>
        </w:rPr>
        <w:t>of</w:t>
      </w:r>
      <w:r w:rsidRPr="003B5E63">
        <w:rPr>
          <w:rFonts w:asciiTheme="minorHAnsi" w:hAnsiTheme="minorHAnsi"/>
          <w:spacing w:val="22"/>
        </w:rPr>
        <w:t xml:space="preserve"> </w:t>
      </w:r>
      <w:r w:rsidRPr="003B5E63">
        <w:rPr>
          <w:rFonts w:asciiTheme="minorHAnsi" w:hAnsiTheme="minorHAnsi"/>
          <w:spacing w:val="-1"/>
        </w:rPr>
        <w:t>Gene</w:t>
      </w:r>
      <w:r w:rsidRPr="003B5E63">
        <w:rPr>
          <w:rFonts w:asciiTheme="minorHAnsi" w:hAnsiTheme="minorHAnsi"/>
          <w:spacing w:val="37"/>
        </w:rPr>
        <w:t xml:space="preserve"> </w:t>
      </w:r>
      <w:r w:rsidRPr="003B5E63">
        <w:rPr>
          <w:rFonts w:asciiTheme="minorHAnsi" w:hAnsiTheme="minorHAnsi"/>
          <w:spacing w:val="-1"/>
        </w:rPr>
        <w:t>Technology</w:t>
      </w:r>
      <w:r w:rsidRPr="003B5E63">
        <w:rPr>
          <w:rFonts w:asciiTheme="minorHAnsi" w:hAnsiTheme="minorHAnsi"/>
          <w:spacing w:val="27"/>
        </w:rPr>
        <w:t xml:space="preserve"> </w:t>
      </w:r>
      <w:r w:rsidRPr="003B5E63">
        <w:rPr>
          <w:rFonts w:asciiTheme="minorHAnsi" w:hAnsiTheme="minorHAnsi"/>
          <w:spacing w:val="-1"/>
        </w:rPr>
        <w:t>Regulator,</w:t>
      </w:r>
      <w:r w:rsidRPr="003B5E63">
        <w:rPr>
          <w:rFonts w:asciiTheme="minorHAnsi" w:hAnsiTheme="minorHAnsi"/>
          <w:spacing w:val="24"/>
        </w:rPr>
        <w:t xml:space="preserve"> </w:t>
      </w:r>
      <w:r w:rsidRPr="003B5E63">
        <w:rPr>
          <w:rFonts w:asciiTheme="minorHAnsi" w:hAnsiTheme="minorHAnsi"/>
          <w:spacing w:val="-1"/>
        </w:rPr>
        <w:t>health</w:t>
      </w:r>
      <w:r w:rsidRPr="003B5E63">
        <w:rPr>
          <w:rFonts w:asciiTheme="minorHAnsi" w:hAnsiTheme="minorHAnsi"/>
          <w:spacing w:val="26"/>
        </w:rPr>
        <w:t xml:space="preserve"> </w:t>
      </w:r>
      <w:r w:rsidRPr="003B5E63">
        <w:rPr>
          <w:rFonts w:asciiTheme="minorHAnsi" w:hAnsiTheme="minorHAnsi"/>
          <w:spacing w:val="-1"/>
        </w:rPr>
        <w:t>and</w:t>
      </w:r>
      <w:r w:rsidRPr="003B5E63">
        <w:rPr>
          <w:rFonts w:asciiTheme="minorHAnsi" w:hAnsiTheme="minorHAnsi"/>
          <w:spacing w:val="26"/>
        </w:rPr>
        <w:t xml:space="preserve"> </w:t>
      </w:r>
      <w:r w:rsidRPr="003B5E63">
        <w:rPr>
          <w:rFonts w:asciiTheme="minorHAnsi" w:hAnsiTheme="minorHAnsi"/>
          <w:spacing w:val="-1"/>
        </w:rPr>
        <w:t>safety</w:t>
      </w:r>
      <w:r w:rsidRPr="003B5E63">
        <w:rPr>
          <w:rFonts w:asciiTheme="minorHAnsi" w:hAnsiTheme="minorHAnsi"/>
          <w:spacing w:val="27"/>
        </w:rPr>
        <w:t xml:space="preserve"> </w:t>
      </w:r>
      <w:r w:rsidRPr="003B5E63">
        <w:rPr>
          <w:rFonts w:asciiTheme="minorHAnsi" w:hAnsiTheme="minorHAnsi"/>
          <w:spacing w:val="-1"/>
        </w:rPr>
        <w:t>and</w:t>
      </w:r>
      <w:r w:rsidRPr="003B5E63">
        <w:rPr>
          <w:rFonts w:asciiTheme="minorHAnsi" w:hAnsiTheme="minorHAnsi"/>
          <w:spacing w:val="26"/>
        </w:rPr>
        <w:t xml:space="preserve"> </w:t>
      </w:r>
      <w:r w:rsidRPr="003B5E63">
        <w:rPr>
          <w:rFonts w:asciiTheme="minorHAnsi" w:hAnsiTheme="minorHAnsi"/>
          <w:spacing w:val="-1"/>
        </w:rPr>
        <w:t>intellectual</w:t>
      </w:r>
      <w:r w:rsidRPr="003B5E63">
        <w:rPr>
          <w:rFonts w:asciiTheme="minorHAnsi" w:hAnsiTheme="minorHAnsi"/>
          <w:spacing w:val="29"/>
        </w:rPr>
        <w:t xml:space="preserve"> </w:t>
      </w:r>
      <w:r w:rsidRPr="003B5E63">
        <w:rPr>
          <w:rFonts w:asciiTheme="minorHAnsi" w:hAnsiTheme="minorHAnsi"/>
          <w:spacing w:val="-1"/>
        </w:rPr>
        <w:t>property.</w:t>
      </w:r>
      <w:r w:rsidRPr="003B5E63">
        <w:rPr>
          <w:rFonts w:asciiTheme="minorHAnsi" w:hAnsiTheme="minorHAnsi"/>
          <w:spacing w:val="29"/>
        </w:rPr>
        <w:t xml:space="preserve"> </w:t>
      </w:r>
      <w:r w:rsidRPr="003B5E63">
        <w:rPr>
          <w:rFonts w:asciiTheme="minorHAnsi" w:hAnsiTheme="minorHAnsi"/>
        </w:rPr>
        <w:t>No</w:t>
      </w:r>
      <w:r w:rsidRPr="003B5E63">
        <w:rPr>
          <w:rFonts w:asciiTheme="minorHAnsi" w:hAnsiTheme="minorHAnsi"/>
          <w:spacing w:val="25"/>
        </w:rPr>
        <w:t xml:space="preserve"> </w:t>
      </w:r>
      <w:r w:rsidRPr="003B5E63">
        <w:rPr>
          <w:rFonts w:asciiTheme="minorHAnsi" w:hAnsiTheme="minorHAnsi"/>
          <w:spacing w:val="-1"/>
        </w:rPr>
        <w:t>project</w:t>
      </w:r>
      <w:r w:rsidRPr="003B5E63">
        <w:rPr>
          <w:rFonts w:asciiTheme="minorHAnsi" w:hAnsiTheme="minorHAnsi"/>
          <w:spacing w:val="30"/>
        </w:rPr>
        <w:t xml:space="preserve"> </w:t>
      </w:r>
      <w:r w:rsidRPr="003B5E63">
        <w:rPr>
          <w:rFonts w:asciiTheme="minorHAnsi" w:hAnsiTheme="minorHAnsi"/>
        </w:rPr>
        <w:t>may</w:t>
      </w:r>
      <w:r w:rsidRPr="003B5E63">
        <w:rPr>
          <w:rFonts w:asciiTheme="minorHAnsi" w:hAnsiTheme="minorHAnsi"/>
          <w:spacing w:val="53"/>
        </w:rPr>
        <w:t xml:space="preserve"> </w:t>
      </w:r>
      <w:r w:rsidRPr="003B5E63">
        <w:rPr>
          <w:rFonts w:asciiTheme="minorHAnsi" w:hAnsiTheme="minorHAnsi"/>
          <w:spacing w:val="-1"/>
        </w:rPr>
        <w:t>proceed</w:t>
      </w:r>
      <w:r w:rsidRPr="003B5E63">
        <w:rPr>
          <w:rFonts w:asciiTheme="minorHAnsi" w:hAnsiTheme="minorHAnsi"/>
          <w:spacing w:val="10"/>
        </w:rPr>
        <w:t xml:space="preserve"> </w:t>
      </w:r>
      <w:r w:rsidRPr="003B5E63">
        <w:rPr>
          <w:rFonts w:asciiTheme="minorHAnsi" w:hAnsiTheme="minorHAnsi"/>
        </w:rPr>
        <w:t>unless</w:t>
      </w:r>
      <w:r w:rsidRPr="003B5E63">
        <w:rPr>
          <w:rFonts w:asciiTheme="minorHAnsi" w:hAnsiTheme="minorHAnsi"/>
          <w:spacing w:val="11"/>
        </w:rPr>
        <w:t xml:space="preserve"> </w:t>
      </w:r>
      <w:r w:rsidRPr="003B5E63">
        <w:rPr>
          <w:rFonts w:asciiTheme="minorHAnsi" w:hAnsiTheme="minorHAnsi"/>
          <w:spacing w:val="-1"/>
        </w:rPr>
        <w:t>the</w:t>
      </w:r>
      <w:r w:rsidRPr="003B5E63">
        <w:rPr>
          <w:rFonts w:asciiTheme="minorHAnsi" w:hAnsiTheme="minorHAnsi"/>
          <w:spacing w:val="11"/>
        </w:rPr>
        <w:t xml:space="preserve"> </w:t>
      </w:r>
      <w:r w:rsidRPr="003B5E63">
        <w:rPr>
          <w:rFonts w:asciiTheme="minorHAnsi" w:hAnsiTheme="minorHAnsi"/>
          <w:spacing w:val="-1"/>
        </w:rPr>
        <w:t>appropriate</w:t>
      </w:r>
      <w:r w:rsidRPr="003B5E63">
        <w:rPr>
          <w:rFonts w:asciiTheme="minorHAnsi" w:hAnsiTheme="minorHAnsi"/>
          <w:spacing w:val="11"/>
        </w:rPr>
        <w:t xml:space="preserve"> </w:t>
      </w:r>
      <w:r w:rsidRPr="003B5E63">
        <w:rPr>
          <w:rFonts w:asciiTheme="minorHAnsi" w:hAnsiTheme="minorHAnsi"/>
          <w:spacing w:val="-1"/>
        </w:rPr>
        <w:t>ethical</w:t>
      </w:r>
      <w:r w:rsidRPr="003B5E63">
        <w:rPr>
          <w:rFonts w:asciiTheme="minorHAnsi" w:hAnsiTheme="minorHAnsi"/>
          <w:spacing w:val="13"/>
        </w:rPr>
        <w:t xml:space="preserve"> </w:t>
      </w:r>
      <w:r w:rsidRPr="003B5E63">
        <w:rPr>
          <w:rFonts w:asciiTheme="minorHAnsi" w:hAnsiTheme="minorHAnsi"/>
          <w:spacing w:val="-1"/>
        </w:rPr>
        <w:t>or</w:t>
      </w:r>
      <w:r w:rsidRPr="003B5E63">
        <w:rPr>
          <w:rFonts w:asciiTheme="minorHAnsi" w:hAnsiTheme="minorHAnsi"/>
          <w:spacing w:val="10"/>
        </w:rPr>
        <w:t xml:space="preserve"> </w:t>
      </w:r>
      <w:r w:rsidRPr="003B5E63">
        <w:rPr>
          <w:rFonts w:asciiTheme="minorHAnsi" w:hAnsiTheme="minorHAnsi"/>
          <w:spacing w:val="-1"/>
        </w:rPr>
        <w:t>other</w:t>
      </w:r>
      <w:r w:rsidRPr="003B5E63">
        <w:rPr>
          <w:rFonts w:asciiTheme="minorHAnsi" w:hAnsiTheme="minorHAnsi"/>
          <w:spacing w:val="10"/>
        </w:rPr>
        <w:t xml:space="preserve"> </w:t>
      </w:r>
      <w:r w:rsidRPr="003B5E63">
        <w:rPr>
          <w:rFonts w:asciiTheme="minorHAnsi" w:hAnsiTheme="minorHAnsi"/>
          <w:spacing w:val="-1"/>
        </w:rPr>
        <w:t>required</w:t>
      </w:r>
      <w:r w:rsidRPr="003B5E63">
        <w:rPr>
          <w:rFonts w:asciiTheme="minorHAnsi" w:hAnsiTheme="minorHAnsi"/>
          <w:spacing w:val="10"/>
        </w:rPr>
        <w:t xml:space="preserve"> </w:t>
      </w:r>
      <w:r w:rsidRPr="003B5E63">
        <w:rPr>
          <w:rFonts w:asciiTheme="minorHAnsi" w:hAnsiTheme="minorHAnsi"/>
          <w:spacing w:val="-1"/>
        </w:rPr>
        <w:t>clearances</w:t>
      </w:r>
      <w:r w:rsidRPr="003B5E63">
        <w:rPr>
          <w:rFonts w:asciiTheme="minorHAnsi" w:hAnsiTheme="minorHAnsi"/>
          <w:spacing w:val="11"/>
        </w:rPr>
        <w:t xml:space="preserve"> </w:t>
      </w:r>
      <w:r w:rsidRPr="003B5E63">
        <w:rPr>
          <w:rFonts w:asciiTheme="minorHAnsi" w:hAnsiTheme="minorHAnsi"/>
          <w:spacing w:val="-1"/>
        </w:rPr>
        <w:t>have</w:t>
      </w:r>
      <w:r w:rsidRPr="003B5E63">
        <w:rPr>
          <w:rFonts w:asciiTheme="minorHAnsi" w:hAnsiTheme="minorHAnsi"/>
          <w:spacing w:val="11"/>
        </w:rPr>
        <w:t xml:space="preserve"> </w:t>
      </w:r>
      <w:r w:rsidRPr="003B5E63">
        <w:rPr>
          <w:rFonts w:asciiTheme="minorHAnsi" w:hAnsiTheme="minorHAnsi"/>
          <w:spacing w:val="-2"/>
        </w:rPr>
        <w:t>been</w:t>
      </w:r>
      <w:r w:rsidRPr="003B5E63">
        <w:rPr>
          <w:rFonts w:asciiTheme="minorHAnsi" w:hAnsiTheme="minorHAnsi"/>
          <w:spacing w:val="25"/>
        </w:rPr>
        <w:t xml:space="preserve"> </w:t>
      </w:r>
      <w:r w:rsidRPr="003B5E63">
        <w:rPr>
          <w:rFonts w:asciiTheme="minorHAnsi" w:hAnsiTheme="minorHAnsi"/>
          <w:spacing w:val="-1"/>
        </w:rPr>
        <w:t>obtained.</w:t>
      </w:r>
    </w:p>
    <w:p w14:paraId="132F6C76" w14:textId="77777777" w:rsidR="00AF785A" w:rsidRPr="003B5E63" w:rsidRDefault="00AF785A" w:rsidP="009D7AF2">
      <w:pPr>
        <w:pStyle w:val="BodyText"/>
        <w:numPr>
          <w:ilvl w:val="1"/>
          <w:numId w:val="3"/>
        </w:numPr>
        <w:tabs>
          <w:tab w:val="left" w:pos="1396"/>
        </w:tabs>
        <w:spacing w:before="0" w:line="276" w:lineRule="auto"/>
        <w:ind w:right="112" w:hanging="490"/>
        <w:jc w:val="left"/>
        <w:rPr>
          <w:rFonts w:asciiTheme="minorHAnsi" w:hAnsiTheme="minorHAnsi"/>
        </w:rPr>
      </w:pPr>
      <w:r w:rsidRPr="003B5E63">
        <w:rPr>
          <w:rFonts w:asciiTheme="minorHAnsi" w:hAnsiTheme="minorHAnsi"/>
          <w:spacing w:val="-1"/>
        </w:rPr>
        <w:t>Must</w:t>
      </w:r>
      <w:r w:rsidRPr="003B5E63">
        <w:rPr>
          <w:rFonts w:asciiTheme="minorHAnsi" w:hAnsiTheme="minorHAnsi"/>
          <w:spacing w:val="33"/>
        </w:rPr>
        <w:t xml:space="preserve"> </w:t>
      </w:r>
      <w:r w:rsidRPr="003B5E63">
        <w:rPr>
          <w:rFonts w:asciiTheme="minorHAnsi" w:hAnsiTheme="minorHAnsi"/>
          <w:spacing w:val="-1"/>
        </w:rPr>
        <w:t>comply</w:t>
      </w:r>
      <w:r w:rsidRPr="003B5E63">
        <w:rPr>
          <w:rFonts w:asciiTheme="minorHAnsi" w:hAnsiTheme="minorHAnsi"/>
          <w:spacing w:val="37"/>
        </w:rPr>
        <w:t xml:space="preserve"> </w:t>
      </w:r>
      <w:r w:rsidRPr="003B5E63">
        <w:rPr>
          <w:rFonts w:asciiTheme="minorHAnsi" w:hAnsiTheme="minorHAnsi"/>
        </w:rPr>
        <w:t>with</w:t>
      </w:r>
      <w:r w:rsidRPr="003B5E63">
        <w:rPr>
          <w:rFonts w:asciiTheme="minorHAnsi" w:hAnsiTheme="minorHAnsi"/>
          <w:spacing w:val="36"/>
        </w:rPr>
        <w:t xml:space="preserve"> </w:t>
      </w:r>
      <w:r w:rsidRPr="003B5E63">
        <w:rPr>
          <w:rFonts w:asciiTheme="minorHAnsi" w:hAnsiTheme="minorHAnsi"/>
          <w:spacing w:val="-1"/>
        </w:rPr>
        <w:t>any</w:t>
      </w:r>
      <w:r w:rsidRPr="003B5E63">
        <w:rPr>
          <w:rFonts w:asciiTheme="minorHAnsi" w:hAnsiTheme="minorHAnsi"/>
          <w:spacing w:val="36"/>
        </w:rPr>
        <w:t xml:space="preserve"> </w:t>
      </w:r>
      <w:r w:rsidRPr="003B5E63">
        <w:rPr>
          <w:rFonts w:asciiTheme="minorHAnsi" w:hAnsiTheme="minorHAnsi"/>
          <w:b/>
          <w:bCs/>
          <w:spacing w:val="-1"/>
        </w:rPr>
        <w:t>instructions</w:t>
      </w:r>
      <w:r w:rsidRPr="003B5E63">
        <w:rPr>
          <w:rFonts w:asciiTheme="minorHAnsi" w:hAnsiTheme="minorHAnsi"/>
          <w:b/>
          <w:bCs/>
          <w:spacing w:val="36"/>
        </w:rPr>
        <w:t xml:space="preserve"> </w:t>
      </w:r>
      <w:r w:rsidRPr="003B5E63">
        <w:rPr>
          <w:rFonts w:asciiTheme="minorHAnsi" w:hAnsiTheme="minorHAnsi"/>
          <w:b/>
          <w:bCs/>
          <w:spacing w:val="-1"/>
        </w:rPr>
        <w:t>or</w:t>
      </w:r>
      <w:r w:rsidRPr="003B5E63">
        <w:rPr>
          <w:rFonts w:asciiTheme="minorHAnsi" w:hAnsiTheme="minorHAnsi"/>
          <w:b/>
          <w:bCs/>
          <w:spacing w:val="36"/>
        </w:rPr>
        <w:t xml:space="preserve"> </w:t>
      </w:r>
      <w:r w:rsidRPr="003B5E63">
        <w:rPr>
          <w:rFonts w:asciiTheme="minorHAnsi" w:hAnsiTheme="minorHAnsi"/>
          <w:b/>
          <w:bCs/>
          <w:spacing w:val="-1"/>
        </w:rPr>
        <w:t>conditions</w:t>
      </w:r>
      <w:r w:rsidRPr="003B5E63">
        <w:rPr>
          <w:rFonts w:asciiTheme="minorHAnsi" w:hAnsiTheme="minorHAnsi"/>
          <w:b/>
          <w:bCs/>
          <w:spacing w:val="36"/>
        </w:rPr>
        <w:t xml:space="preserve"> </w:t>
      </w:r>
      <w:r w:rsidRPr="003B5E63">
        <w:rPr>
          <w:rFonts w:asciiTheme="minorHAnsi" w:hAnsiTheme="minorHAnsi"/>
          <w:b/>
          <w:bCs/>
          <w:spacing w:val="1"/>
        </w:rPr>
        <w:t>in</w:t>
      </w:r>
      <w:r w:rsidRPr="003B5E63">
        <w:rPr>
          <w:rFonts w:asciiTheme="minorHAnsi" w:hAnsiTheme="minorHAnsi"/>
          <w:b/>
          <w:bCs/>
          <w:spacing w:val="35"/>
        </w:rPr>
        <w:t xml:space="preserve"> </w:t>
      </w:r>
      <w:r w:rsidRPr="003B5E63">
        <w:rPr>
          <w:rFonts w:asciiTheme="minorHAnsi" w:hAnsiTheme="minorHAnsi"/>
          <w:b/>
          <w:bCs/>
          <w:spacing w:val="-1"/>
        </w:rPr>
        <w:t>the</w:t>
      </w:r>
      <w:r w:rsidRPr="003B5E63">
        <w:rPr>
          <w:rFonts w:asciiTheme="minorHAnsi" w:hAnsiTheme="minorHAnsi"/>
          <w:b/>
          <w:bCs/>
          <w:spacing w:val="37"/>
        </w:rPr>
        <w:t xml:space="preserve"> </w:t>
      </w:r>
      <w:r w:rsidRPr="003B5E63">
        <w:rPr>
          <w:rFonts w:asciiTheme="minorHAnsi" w:hAnsiTheme="minorHAnsi"/>
          <w:b/>
          <w:bCs/>
          <w:spacing w:val="-1"/>
        </w:rPr>
        <w:t>Offer</w:t>
      </w:r>
      <w:r w:rsidRPr="003B5E63">
        <w:rPr>
          <w:rFonts w:asciiTheme="minorHAnsi" w:hAnsiTheme="minorHAnsi"/>
          <w:spacing w:val="36"/>
        </w:rPr>
        <w:t xml:space="preserve"> </w:t>
      </w:r>
      <w:r w:rsidRPr="003B5E63">
        <w:rPr>
          <w:rFonts w:asciiTheme="minorHAnsi" w:hAnsiTheme="minorHAnsi"/>
          <w:spacing w:val="-1"/>
        </w:rPr>
        <w:t>relating</w:t>
      </w:r>
      <w:r w:rsidRPr="003B5E63">
        <w:rPr>
          <w:rFonts w:asciiTheme="minorHAnsi" w:hAnsiTheme="minorHAnsi"/>
          <w:spacing w:val="38"/>
        </w:rPr>
        <w:t xml:space="preserve"> </w:t>
      </w:r>
      <w:r w:rsidRPr="003B5E63">
        <w:rPr>
          <w:rFonts w:asciiTheme="minorHAnsi" w:hAnsiTheme="minorHAnsi"/>
          <w:spacing w:val="-1"/>
        </w:rPr>
        <w:t>to</w:t>
      </w:r>
      <w:r w:rsidRPr="003B5E63">
        <w:rPr>
          <w:rFonts w:asciiTheme="minorHAnsi" w:hAnsiTheme="minorHAnsi"/>
          <w:spacing w:val="37"/>
        </w:rPr>
        <w:t xml:space="preserve"> </w:t>
      </w:r>
      <w:r w:rsidRPr="003B5E63">
        <w:rPr>
          <w:rFonts w:asciiTheme="minorHAnsi" w:hAnsiTheme="minorHAnsi"/>
          <w:spacing w:val="-1"/>
        </w:rPr>
        <w:t>approved</w:t>
      </w:r>
      <w:r w:rsidRPr="003B5E63">
        <w:rPr>
          <w:rFonts w:asciiTheme="minorHAnsi" w:hAnsiTheme="minorHAnsi"/>
          <w:spacing w:val="-8"/>
        </w:rPr>
        <w:t xml:space="preserve"> </w:t>
      </w:r>
      <w:r w:rsidRPr="003B5E63">
        <w:rPr>
          <w:rFonts w:asciiTheme="minorHAnsi" w:hAnsiTheme="minorHAnsi"/>
        </w:rPr>
        <w:t>items</w:t>
      </w:r>
      <w:r w:rsidRPr="003B5E63">
        <w:rPr>
          <w:rFonts w:asciiTheme="minorHAnsi" w:hAnsiTheme="minorHAnsi"/>
          <w:spacing w:val="-7"/>
        </w:rPr>
        <w:t xml:space="preserve"> </w:t>
      </w:r>
      <w:r w:rsidRPr="003B5E63">
        <w:rPr>
          <w:rFonts w:asciiTheme="minorHAnsi" w:hAnsiTheme="minorHAnsi"/>
          <w:spacing w:val="-1"/>
        </w:rPr>
        <w:t>of</w:t>
      </w:r>
      <w:r w:rsidRPr="003B5E63">
        <w:rPr>
          <w:rFonts w:asciiTheme="minorHAnsi" w:hAnsiTheme="minorHAnsi"/>
          <w:spacing w:val="-7"/>
        </w:rPr>
        <w:t xml:space="preserve"> </w:t>
      </w:r>
      <w:r w:rsidRPr="003B5E63">
        <w:rPr>
          <w:rFonts w:asciiTheme="minorHAnsi" w:hAnsiTheme="minorHAnsi"/>
          <w:spacing w:val="-1"/>
        </w:rPr>
        <w:t>expenditure.</w:t>
      </w:r>
      <w:r w:rsidRPr="003B5E63">
        <w:rPr>
          <w:rFonts w:asciiTheme="minorHAnsi" w:hAnsiTheme="minorHAnsi"/>
          <w:spacing w:val="-5"/>
        </w:rPr>
        <w:t xml:space="preserve"> </w:t>
      </w:r>
      <w:r w:rsidRPr="003B5E63">
        <w:rPr>
          <w:rFonts w:asciiTheme="minorHAnsi" w:hAnsiTheme="minorHAnsi"/>
          <w:spacing w:val="-2"/>
        </w:rPr>
        <w:t>This</w:t>
      </w:r>
      <w:r w:rsidRPr="003B5E63">
        <w:rPr>
          <w:rFonts w:asciiTheme="minorHAnsi" w:hAnsiTheme="minorHAnsi"/>
          <w:spacing w:val="-7"/>
        </w:rPr>
        <w:t xml:space="preserve"> </w:t>
      </w:r>
      <w:r w:rsidRPr="003B5E63">
        <w:rPr>
          <w:rFonts w:asciiTheme="minorHAnsi" w:hAnsiTheme="minorHAnsi"/>
          <w:spacing w:val="-1"/>
        </w:rPr>
        <w:t>includes</w:t>
      </w:r>
      <w:r w:rsidRPr="003B5E63">
        <w:rPr>
          <w:rFonts w:asciiTheme="minorHAnsi" w:hAnsiTheme="minorHAnsi"/>
          <w:spacing w:val="-7"/>
        </w:rPr>
        <w:t xml:space="preserve"> </w:t>
      </w:r>
      <w:r w:rsidRPr="003B5E63">
        <w:rPr>
          <w:rFonts w:asciiTheme="minorHAnsi" w:hAnsiTheme="minorHAnsi"/>
          <w:spacing w:val="-1"/>
        </w:rPr>
        <w:t>entering</w:t>
      </w:r>
      <w:r w:rsidRPr="003B5E63">
        <w:rPr>
          <w:rFonts w:asciiTheme="minorHAnsi" w:hAnsiTheme="minorHAnsi"/>
          <w:spacing w:val="-5"/>
        </w:rPr>
        <w:t xml:space="preserve"> </w:t>
      </w:r>
      <w:r w:rsidRPr="003B5E63">
        <w:rPr>
          <w:rFonts w:asciiTheme="minorHAnsi" w:hAnsiTheme="minorHAnsi"/>
          <w:spacing w:val="-2"/>
        </w:rPr>
        <w:t>into</w:t>
      </w:r>
      <w:r w:rsidRPr="003B5E63">
        <w:rPr>
          <w:rFonts w:asciiTheme="minorHAnsi" w:hAnsiTheme="minorHAnsi"/>
          <w:spacing w:val="-8"/>
        </w:rPr>
        <w:t xml:space="preserve"> </w:t>
      </w:r>
      <w:r w:rsidRPr="003B5E63">
        <w:rPr>
          <w:rFonts w:asciiTheme="minorHAnsi" w:hAnsiTheme="minorHAnsi"/>
        </w:rPr>
        <w:t>a</w:t>
      </w:r>
      <w:r w:rsidRPr="003B5E63">
        <w:rPr>
          <w:rFonts w:asciiTheme="minorHAnsi" w:hAnsiTheme="minorHAnsi"/>
          <w:spacing w:val="-7"/>
        </w:rPr>
        <w:t xml:space="preserve"> </w:t>
      </w:r>
      <w:r w:rsidRPr="003B5E63">
        <w:rPr>
          <w:rFonts w:asciiTheme="minorHAnsi" w:hAnsiTheme="minorHAnsi"/>
          <w:spacing w:val="-1"/>
        </w:rPr>
        <w:t>Collaboration</w:t>
      </w:r>
      <w:r w:rsidRPr="003B5E63">
        <w:rPr>
          <w:rFonts w:asciiTheme="minorHAnsi" w:hAnsiTheme="minorHAnsi"/>
          <w:spacing w:val="-8"/>
        </w:rPr>
        <w:t xml:space="preserve"> </w:t>
      </w:r>
      <w:r w:rsidRPr="003B5E63">
        <w:rPr>
          <w:rFonts w:asciiTheme="minorHAnsi" w:hAnsiTheme="minorHAnsi"/>
          <w:spacing w:val="-1"/>
        </w:rPr>
        <w:t>Agreement</w:t>
      </w:r>
      <w:r w:rsidRPr="003B5E63">
        <w:rPr>
          <w:rFonts w:asciiTheme="minorHAnsi" w:hAnsiTheme="minorHAnsi"/>
          <w:spacing w:val="71"/>
        </w:rPr>
        <w:t xml:space="preserve"> </w:t>
      </w:r>
      <w:r w:rsidRPr="003B5E63">
        <w:rPr>
          <w:rFonts w:asciiTheme="minorHAnsi" w:hAnsiTheme="minorHAnsi"/>
        </w:rPr>
        <w:t>with</w:t>
      </w:r>
      <w:r w:rsidRPr="003B5E63">
        <w:rPr>
          <w:rFonts w:asciiTheme="minorHAnsi" w:hAnsiTheme="minorHAnsi"/>
          <w:spacing w:val="-3"/>
        </w:rPr>
        <w:t xml:space="preserve"> </w:t>
      </w:r>
      <w:r w:rsidRPr="003B5E63">
        <w:rPr>
          <w:rFonts w:asciiTheme="minorHAnsi" w:hAnsiTheme="minorHAnsi"/>
          <w:spacing w:val="-1"/>
        </w:rPr>
        <w:t>external</w:t>
      </w:r>
      <w:r w:rsidRPr="003B5E63">
        <w:rPr>
          <w:rFonts w:asciiTheme="minorHAnsi" w:hAnsiTheme="minorHAnsi"/>
        </w:rPr>
        <w:t xml:space="preserve"> </w:t>
      </w:r>
      <w:r w:rsidRPr="003B5E63">
        <w:rPr>
          <w:rFonts w:asciiTheme="minorHAnsi" w:hAnsiTheme="minorHAnsi"/>
          <w:spacing w:val="-1"/>
        </w:rPr>
        <w:t>parties</w:t>
      </w:r>
      <w:r w:rsidRPr="003B5E63">
        <w:rPr>
          <w:rFonts w:asciiTheme="minorHAnsi" w:hAnsiTheme="minorHAnsi"/>
          <w:spacing w:val="-2"/>
        </w:rPr>
        <w:t xml:space="preserve"> </w:t>
      </w:r>
      <w:r w:rsidRPr="003B5E63">
        <w:rPr>
          <w:rFonts w:asciiTheme="minorHAnsi" w:hAnsiTheme="minorHAnsi"/>
          <w:spacing w:val="-1"/>
        </w:rPr>
        <w:t>involved</w:t>
      </w:r>
      <w:r w:rsidRPr="003B5E63">
        <w:rPr>
          <w:rFonts w:asciiTheme="minorHAnsi" w:hAnsiTheme="minorHAnsi"/>
          <w:spacing w:val="-3"/>
        </w:rPr>
        <w:t xml:space="preserve"> </w:t>
      </w:r>
      <w:r w:rsidRPr="003B5E63">
        <w:rPr>
          <w:rFonts w:asciiTheme="minorHAnsi" w:hAnsiTheme="minorHAnsi"/>
          <w:spacing w:val="1"/>
        </w:rPr>
        <w:t>in</w:t>
      </w:r>
      <w:r w:rsidRPr="003B5E63">
        <w:rPr>
          <w:rFonts w:asciiTheme="minorHAnsi" w:hAnsiTheme="minorHAnsi"/>
          <w:spacing w:val="-3"/>
        </w:rPr>
        <w:t xml:space="preserve"> </w:t>
      </w:r>
      <w:r w:rsidRPr="003B5E63">
        <w:rPr>
          <w:rFonts w:asciiTheme="minorHAnsi" w:hAnsiTheme="minorHAnsi"/>
          <w:spacing w:val="-1"/>
        </w:rPr>
        <w:t>the</w:t>
      </w:r>
      <w:r w:rsidRPr="003B5E63">
        <w:rPr>
          <w:rFonts w:asciiTheme="minorHAnsi" w:hAnsiTheme="minorHAnsi"/>
          <w:spacing w:val="-2"/>
        </w:rPr>
        <w:t xml:space="preserve"> project.</w:t>
      </w:r>
    </w:p>
    <w:p w14:paraId="1D60AFBB" w14:textId="77777777" w:rsidR="00AF785A" w:rsidRPr="003B5E63" w:rsidRDefault="00AF785A" w:rsidP="009D7AF2">
      <w:pPr>
        <w:pStyle w:val="BodyText"/>
        <w:numPr>
          <w:ilvl w:val="1"/>
          <w:numId w:val="3"/>
        </w:numPr>
        <w:tabs>
          <w:tab w:val="left" w:pos="1396"/>
        </w:tabs>
        <w:spacing w:before="0" w:line="276" w:lineRule="auto"/>
        <w:ind w:right="119" w:hanging="490"/>
        <w:jc w:val="left"/>
        <w:rPr>
          <w:rFonts w:asciiTheme="minorHAnsi" w:hAnsiTheme="minorHAnsi"/>
        </w:rPr>
      </w:pPr>
      <w:r w:rsidRPr="003B5E63">
        <w:rPr>
          <w:rFonts w:asciiTheme="minorHAnsi" w:eastAsiaTheme="minorEastAsia" w:hAnsiTheme="minorHAnsi"/>
          <w:color w:val="000000" w:themeColor="text1"/>
        </w:rPr>
        <w:t xml:space="preserve">Must declare any </w:t>
      </w:r>
      <w:r w:rsidRPr="003B5E63">
        <w:rPr>
          <w:rFonts w:asciiTheme="minorHAnsi" w:hAnsiTheme="minorHAnsi"/>
          <w:b/>
          <w:bCs/>
        </w:rPr>
        <w:t>conflict of interest</w:t>
      </w:r>
      <w:r w:rsidRPr="003B5E63">
        <w:rPr>
          <w:rFonts w:asciiTheme="minorHAnsi" w:hAnsiTheme="minorHAnsi"/>
        </w:rPr>
        <w:t>, any risk of a conflict of interest and any apparent conflict of interest arising through a party engaging in any activity, participating in any association, holding any membership or obtaining any interest that is likely to conflict with or restrict that party participating in the Project.</w:t>
      </w:r>
    </w:p>
    <w:p w14:paraId="214249A4" w14:textId="77777777" w:rsidR="00AF785A" w:rsidRPr="003B5E63" w:rsidRDefault="00AF785A" w:rsidP="009D7AF2">
      <w:pPr>
        <w:pStyle w:val="BodyText"/>
        <w:numPr>
          <w:ilvl w:val="1"/>
          <w:numId w:val="3"/>
        </w:numPr>
        <w:tabs>
          <w:tab w:val="left" w:pos="1396"/>
        </w:tabs>
        <w:spacing w:before="0" w:line="276" w:lineRule="auto"/>
        <w:ind w:right="119" w:hanging="490"/>
        <w:jc w:val="left"/>
        <w:rPr>
          <w:rFonts w:asciiTheme="minorHAnsi" w:hAnsiTheme="minorHAnsi"/>
        </w:rPr>
      </w:pPr>
      <w:r w:rsidRPr="003B5E63">
        <w:rPr>
          <w:rFonts w:asciiTheme="minorHAnsi" w:hAnsiTheme="minorHAnsi"/>
        </w:rPr>
        <w:t>Is</w:t>
      </w:r>
      <w:r w:rsidRPr="003B5E63">
        <w:rPr>
          <w:rFonts w:asciiTheme="minorHAnsi" w:hAnsiTheme="minorHAnsi"/>
          <w:spacing w:val="3"/>
        </w:rPr>
        <w:t xml:space="preserve"> </w:t>
      </w:r>
      <w:r w:rsidRPr="003B5E63">
        <w:rPr>
          <w:rFonts w:asciiTheme="minorHAnsi" w:hAnsiTheme="minorHAnsi"/>
          <w:spacing w:val="-1"/>
        </w:rPr>
        <w:t>responsible</w:t>
      </w:r>
      <w:r w:rsidRPr="003B5E63">
        <w:rPr>
          <w:rFonts w:asciiTheme="minorHAnsi" w:hAnsiTheme="minorHAnsi"/>
          <w:spacing w:val="3"/>
        </w:rPr>
        <w:t xml:space="preserve"> </w:t>
      </w:r>
      <w:r w:rsidRPr="003B5E63">
        <w:rPr>
          <w:rFonts w:asciiTheme="minorHAnsi" w:hAnsiTheme="minorHAnsi"/>
          <w:spacing w:val="-1"/>
        </w:rPr>
        <w:t>for</w:t>
      </w:r>
      <w:r w:rsidRPr="003B5E63">
        <w:rPr>
          <w:rFonts w:asciiTheme="minorHAnsi" w:hAnsiTheme="minorHAnsi"/>
          <w:spacing w:val="2"/>
        </w:rPr>
        <w:t xml:space="preserve"> </w:t>
      </w:r>
      <w:r w:rsidRPr="003B5E63">
        <w:rPr>
          <w:rFonts w:asciiTheme="minorHAnsi" w:hAnsiTheme="minorHAnsi"/>
          <w:spacing w:val="-1"/>
        </w:rPr>
        <w:t>ensuring</w:t>
      </w:r>
      <w:r w:rsidRPr="003B5E63">
        <w:rPr>
          <w:rFonts w:asciiTheme="minorHAnsi" w:hAnsiTheme="minorHAnsi"/>
          <w:spacing w:val="4"/>
        </w:rPr>
        <w:t xml:space="preserve"> </w:t>
      </w:r>
      <w:r w:rsidRPr="003B5E63">
        <w:rPr>
          <w:rFonts w:asciiTheme="minorHAnsi" w:hAnsiTheme="minorHAnsi"/>
          <w:spacing w:val="-1"/>
        </w:rPr>
        <w:t>that</w:t>
      </w:r>
      <w:r w:rsidRPr="003B5E63">
        <w:rPr>
          <w:rFonts w:asciiTheme="minorHAnsi" w:hAnsiTheme="minorHAnsi"/>
          <w:spacing w:val="1"/>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b/>
          <w:bCs/>
          <w:spacing w:val="-1"/>
        </w:rPr>
        <w:t>expenditure</w:t>
      </w:r>
      <w:r w:rsidRPr="003B5E63">
        <w:rPr>
          <w:rFonts w:asciiTheme="minorHAnsi" w:hAnsiTheme="minorHAnsi"/>
          <w:b/>
          <w:bCs/>
          <w:spacing w:val="3"/>
        </w:rPr>
        <w:t xml:space="preserve"> </w:t>
      </w:r>
      <w:r w:rsidRPr="003B5E63">
        <w:rPr>
          <w:rFonts w:asciiTheme="minorHAnsi" w:hAnsiTheme="minorHAnsi"/>
          <w:b/>
          <w:bCs/>
          <w:spacing w:val="-1"/>
        </w:rPr>
        <w:t>of</w:t>
      </w:r>
      <w:r w:rsidRPr="003B5E63">
        <w:rPr>
          <w:rFonts w:asciiTheme="minorHAnsi" w:hAnsiTheme="minorHAnsi"/>
          <w:b/>
          <w:bCs/>
          <w:spacing w:val="2"/>
        </w:rPr>
        <w:t xml:space="preserve"> </w:t>
      </w:r>
      <w:r w:rsidRPr="003B5E63">
        <w:rPr>
          <w:rFonts w:asciiTheme="minorHAnsi" w:hAnsiTheme="minorHAnsi"/>
          <w:b/>
          <w:bCs/>
          <w:spacing w:val="-1"/>
        </w:rPr>
        <w:t>the</w:t>
      </w:r>
      <w:r w:rsidRPr="003B5E63">
        <w:rPr>
          <w:rFonts w:asciiTheme="minorHAnsi" w:hAnsiTheme="minorHAnsi"/>
          <w:b/>
          <w:bCs/>
          <w:spacing w:val="3"/>
        </w:rPr>
        <w:t xml:space="preserve"> </w:t>
      </w:r>
      <w:r w:rsidRPr="003B5E63">
        <w:rPr>
          <w:rFonts w:asciiTheme="minorHAnsi" w:hAnsiTheme="minorHAnsi"/>
          <w:b/>
          <w:bCs/>
          <w:spacing w:val="-1"/>
        </w:rPr>
        <w:t>funds</w:t>
      </w:r>
      <w:r w:rsidRPr="003B5E63">
        <w:rPr>
          <w:rFonts w:asciiTheme="minorHAnsi" w:hAnsiTheme="minorHAnsi"/>
          <w:spacing w:val="1"/>
        </w:rPr>
        <w:t xml:space="preserve"> is</w:t>
      </w:r>
      <w:r w:rsidRPr="003B5E63">
        <w:rPr>
          <w:rFonts w:asciiTheme="minorHAnsi" w:hAnsiTheme="minorHAnsi"/>
          <w:spacing w:val="3"/>
        </w:rPr>
        <w:t xml:space="preserve"> </w:t>
      </w:r>
      <w:r w:rsidRPr="003B5E63">
        <w:rPr>
          <w:rFonts w:asciiTheme="minorHAnsi" w:hAnsiTheme="minorHAnsi"/>
          <w:spacing w:val="-1"/>
        </w:rPr>
        <w:t xml:space="preserve">broadly </w:t>
      </w:r>
      <w:r w:rsidRPr="003B5E63">
        <w:rPr>
          <w:rFonts w:asciiTheme="minorHAnsi" w:hAnsiTheme="minorHAnsi"/>
          <w:spacing w:val="1"/>
        </w:rPr>
        <w:t>in</w:t>
      </w:r>
      <w:r w:rsidRPr="003B5E63">
        <w:rPr>
          <w:rFonts w:asciiTheme="minorHAnsi" w:hAnsiTheme="minorHAnsi"/>
          <w:spacing w:val="2"/>
        </w:rPr>
        <w:t xml:space="preserve"> </w:t>
      </w:r>
      <w:r w:rsidRPr="003B5E63">
        <w:rPr>
          <w:rFonts w:asciiTheme="minorHAnsi" w:hAnsiTheme="minorHAnsi"/>
          <w:spacing w:val="-2"/>
        </w:rPr>
        <w:t>accord</w:t>
      </w:r>
      <w:r w:rsidRPr="003B5E63">
        <w:rPr>
          <w:rFonts w:asciiTheme="minorHAnsi" w:hAnsiTheme="minorHAnsi"/>
          <w:spacing w:val="2"/>
        </w:rPr>
        <w:t xml:space="preserve"> </w:t>
      </w:r>
      <w:r w:rsidRPr="003B5E63">
        <w:rPr>
          <w:rFonts w:asciiTheme="minorHAnsi" w:hAnsiTheme="minorHAnsi"/>
        </w:rPr>
        <w:t>with</w:t>
      </w:r>
      <w:r w:rsidRPr="003B5E63">
        <w:rPr>
          <w:rFonts w:asciiTheme="minorHAnsi" w:hAnsiTheme="minorHAnsi"/>
          <w:spacing w:val="41"/>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spacing w:val="-1"/>
        </w:rPr>
        <w:t>budget</w:t>
      </w:r>
      <w:r w:rsidRPr="003B5E63">
        <w:rPr>
          <w:rFonts w:asciiTheme="minorHAnsi" w:hAnsiTheme="minorHAnsi"/>
          <w:spacing w:val="1"/>
        </w:rPr>
        <w:t xml:space="preserve"> </w:t>
      </w:r>
      <w:r w:rsidRPr="003B5E63">
        <w:rPr>
          <w:rFonts w:asciiTheme="minorHAnsi" w:hAnsiTheme="minorHAnsi"/>
          <w:spacing w:val="-1"/>
        </w:rPr>
        <w:t>presented</w:t>
      </w:r>
      <w:r w:rsidRPr="003B5E63">
        <w:rPr>
          <w:rFonts w:asciiTheme="minorHAnsi" w:hAnsiTheme="minorHAnsi"/>
          <w:spacing w:val="2"/>
        </w:rPr>
        <w:t xml:space="preserve"> </w:t>
      </w:r>
      <w:r w:rsidRPr="003B5E63">
        <w:rPr>
          <w:rFonts w:asciiTheme="minorHAnsi" w:hAnsiTheme="minorHAnsi"/>
          <w:spacing w:val="1"/>
        </w:rPr>
        <w:t>in</w:t>
      </w:r>
      <w:r w:rsidRPr="003B5E63">
        <w:rPr>
          <w:rFonts w:asciiTheme="minorHAnsi" w:hAnsiTheme="minorHAnsi"/>
          <w:spacing w:val="7"/>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spacing w:val="-1"/>
        </w:rPr>
        <w:t>application</w:t>
      </w:r>
      <w:r w:rsidRPr="003B5E63">
        <w:rPr>
          <w:rFonts w:asciiTheme="minorHAnsi" w:hAnsiTheme="minorHAnsi"/>
          <w:spacing w:val="2"/>
        </w:rPr>
        <w:t xml:space="preserve"> </w:t>
      </w:r>
      <w:r w:rsidRPr="003B5E63">
        <w:rPr>
          <w:rFonts w:asciiTheme="minorHAnsi" w:hAnsiTheme="minorHAnsi"/>
          <w:spacing w:val="-1"/>
        </w:rPr>
        <w:t>and</w:t>
      </w:r>
      <w:r w:rsidRPr="003B5E63">
        <w:rPr>
          <w:rFonts w:asciiTheme="minorHAnsi" w:hAnsiTheme="minorHAnsi"/>
          <w:spacing w:val="7"/>
        </w:rPr>
        <w:t xml:space="preserve"> </w:t>
      </w:r>
      <w:r w:rsidRPr="003B5E63">
        <w:rPr>
          <w:rFonts w:asciiTheme="minorHAnsi" w:hAnsiTheme="minorHAnsi"/>
          <w:spacing w:val="1"/>
        </w:rPr>
        <w:t>is</w:t>
      </w:r>
      <w:r w:rsidRPr="003B5E63">
        <w:rPr>
          <w:rFonts w:asciiTheme="minorHAnsi" w:hAnsiTheme="minorHAnsi"/>
          <w:spacing w:val="3"/>
        </w:rPr>
        <w:t xml:space="preserve"> </w:t>
      </w:r>
      <w:r w:rsidRPr="003B5E63">
        <w:rPr>
          <w:rFonts w:asciiTheme="minorHAnsi" w:hAnsiTheme="minorHAnsi"/>
          <w:spacing w:val="-1"/>
        </w:rPr>
        <w:t>consistent</w:t>
      </w:r>
      <w:r w:rsidRPr="003B5E63">
        <w:rPr>
          <w:rFonts w:asciiTheme="minorHAnsi" w:hAnsiTheme="minorHAnsi"/>
          <w:spacing w:val="1"/>
        </w:rPr>
        <w:t xml:space="preserve"> </w:t>
      </w:r>
      <w:r w:rsidRPr="003B5E63">
        <w:rPr>
          <w:rFonts w:asciiTheme="minorHAnsi" w:hAnsiTheme="minorHAnsi"/>
          <w:spacing w:val="-1"/>
        </w:rPr>
        <w:t>at</w:t>
      </w:r>
      <w:r w:rsidRPr="003B5E63">
        <w:rPr>
          <w:rFonts w:asciiTheme="minorHAnsi" w:hAnsiTheme="minorHAnsi"/>
          <w:spacing w:val="1"/>
        </w:rPr>
        <w:t xml:space="preserve"> </w:t>
      </w:r>
      <w:r w:rsidRPr="003B5E63">
        <w:rPr>
          <w:rFonts w:asciiTheme="minorHAnsi" w:hAnsiTheme="minorHAnsi"/>
        </w:rPr>
        <w:t>all</w:t>
      </w:r>
      <w:r w:rsidRPr="003B5E63">
        <w:rPr>
          <w:rFonts w:asciiTheme="minorHAnsi" w:hAnsiTheme="minorHAnsi"/>
          <w:spacing w:val="5"/>
        </w:rPr>
        <w:t xml:space="preserve"> </w:t>
      </w:r>
      <w:r w:rsidRPr="003B5E63">
        <w:rPr>
          <w:rFonts w:asciiTheme="minorHAnsi" w:hAnsiTheme="minorHAnsi"/>
        </w:rPr>
        <w:t>times</w:t>
      </w:r>
      <w:r w:rsidRPr="003B5E63">
        <w:rPr>
          <w:rFonts w:asciiTheme="minorHAnsi" w:hAnsiTheme="minorHAnsi"/>
          <w:spacing w:val="3"/>
        </w:rPr>
        <w:t xml:space="preserve"> </w:t>
      </w:r>
      <w:r w:rsidRPr="003B5E63">
        <w:rPr>
          <w:rFonts w:asciiTheme="minorHAnsi" w:hAnsiTheme="minorHAnsi"/>
        </w:rPr>
        <w:t>with</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spacing w:val="-1"/>
        </w:rPr>
        <w:t>nature</w:t>
      </w:r>
      <w:r w:rsidRPr="003B5E63">
        <w:rPr>
          <w:rFonts w:asciiTheme="minorHAnsi" w:hAnsiTheme="minorHAnsi"/>
          <w:spacing w:val="61"/>
        </w:rPr>
        <w:t xml:space="preserve"> </w:t>
      </w:r>
      <w:r w:rsidRPr="003B5E63">
        <w:rPr>
          <w:rFonts w:asciiTheme="minorHAnsi" w:hAnsiTheme="minorHAnsi"/>
          <w:spacing w:val="-1"/>
        </w:rPr>
        <w:t>and</w:t>
      </w:r>
      <w:r w:rsidRPr="003B5E63">
        <w:rPr>
          <w:rFonts w:asciiTheme="minorHAnsi" w:hAnsiTheme="minorHAnsi"/>
          <w:spacing w:val="-3"/>
        </w:rPr>
        <w:t xml:space="preserve"> </w:t>
      </w:r>
      <w:r w:rsidRPr="003B5E63">
        <w:rPr>
          <w:rFonts w:asciiTheme="minorHAnsi" w:hAnsiTheme="minorHAnsi"/>
        </w:rPr>
        <w:t>aims</w:t>
      </w:r>
      <w:r w:rsidRPr="003B5E63">
        <w:rPr>
          <w:rFonts w:asciiTheme="minorHAnsi" w:hAnsiTheme="minorHAnsi"/>
          <w:spacing w:val="-2"/>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specific</w:t>
      </w:r>
      <w:r w:rsidRPr="003B5E63">
        <w:rPr>
          <w:rFonts w:asciiTheme="minorHAnsi" w:hAnsiTheme="minorHAnsi"/>
          <w:spacing w:val="-4"/>
        </w:rPr>
        <w:t xml:space="preserve"> </w:t>
      </w:r>
      <w:r w:rsidRPr="003B5E63">
        <w:rPr>
          <w:rFonts w:asciiTheme="minorHAnsi" w:hAnsiTheme="minorHAnsi"/>
          <w:spacing w:val="-1"/>
        </w:rPr>
        <w:t>project</w:t>
      </w:r>
      <w:r w:rsidRPr="003B5E63">
        <w:rPr>
          <w:rFonts w:asciiTheme="minorHAnsi" w:hAnsiTheme="minorHAnsi"/>
          <w:spacing w:val="-4"/>
        </w:rPr>
        <w:t xml:space="preserve"> </w:t>
      </w:r>
      <w:r w:rsidRPr="003B5E63">
        <w:rPr>
          <w:rFonts w:asciiTheme="minorHAnsi" w:hAnsiTheme="minorHAnsi"/>
          <w:spacing w:val="-1"/>
        </w:rPr>
        <w:t>approved</w:t>
      </w:r>
      <w:r w:rsidRPr="003B5E63">
        <w:rPr>
          <w:rFonts w:asciiTheme="minorHAnsi" w:hAnsiTheme="minorHAnsi"/>
          <w:spacing w:val="-3"/>
        </w:rPr>
        <w:t xml:space="preserve"> </w:t>
      </w:r>
      <w:r w:rsidRPr="003B5E63">
        <w:rPr>
          <w:rFonts w:asciiTheme="minorHAnsi" w:hAnsiTheme="minorHAnsi"/>
          <w:spacing w:val="-1"/>
        </w:rPr>
        <w:t>and</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rPr>
        <w:t>objectives</w:t>
      </w:r>
      <w:r w:rsidRPr="003B5E63">
        <w:rPr>
          <w:rFonts w:asciiTheme="minorHAnsi" w:hAnsiTheme="minorHAnsi"/>
          <w:spacing w:val="-2"/>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 xml:space="preserve">the </w:t>
      </w:r>
      <w:r w:rsidRPr="003B5E63">
        <w:rPr>
          <w:rFonts w:asciiTheme="minorHAnsi" w:hAnsiTheme="minorHAnsi"/>
        </w:rPr>
        <w:t>Scheme.</w:t>
      </w:r>
    </w:p>
    <w:p w14:paraId="070FCE9B" w14:textId="77777777" w:rsidR="00AF785A" w:rsidRPr="003B5E63" w:rsidRDefault="00AF785A" w:rsidP="009D7AF2">
      <w:pPr>
        <w:pStyle w:val="BodyText"/>
        <w:numPr>
          <w:ilvl w:val="1"/>
          <w:numId w:val="3"/>
        </w:numPr>
        <w:tabs>
          <w:tab w:val="left" w:pos="1396"/>
        </w:tabs>
        <w:spacing w:before="0" w:line="276" w:lineRule="auto"/>
        <w:ind w:right="119" w:hanging="490"/>
        <w:jc w:val="left"/>
        <w:rPr>
          <w:rFonts w:asciiTheme="minorHAnsi" w:hAnsiTheme="minorHAnsi"/>
        </w:rPr>
      </w:pPr>
      <w:r w:rsidRPr="003B5E63">
        <w:rPr>
          <w:rFonts w:asciiTheme="minorHAnsi" w:hAnsiTheme="minorHAnsi"/>
        </w:rPr>
        <w:t xml:space="preserve">Will be required to provide </w:t>
      </w:r>
      <w:r w:rsidRPr="003B5E63">
        <w:rPr>
          <w:rFonts w:asciiTheme="minorHAnsi" w:hAnsiTheme="minorHAnsi"/>
          <w:b/>
          <w:bCs/>
        </w:rPr>
        <w:t>reports and presentations</w:t>
      </w:r>
      <w:r w:rsidRPr="003B5E63">
        <w:rPr>
          <w:rFonts w:asciiTheme="minorHAnsi" w:hAnsiTheme="minorHAnsi"/>
        </w:rPr>
        <w:t xml:space="preserve"> on the progress and outcomes of the project at the times and in the form requested by AGPIP, with a formal final report (below) required by the project completion end date. Summaries of project findings and project final reports may be published</w:t>
      </w:r>
      <w:r w:rsidRPr="003B5E63">
        <w:rPr>
          <w:rFonts w:asciiTheme="minorHAnsi" w:hAnsiTheme="minorHAnsi"/>
          <w:spacing w:val="-1"/>
        </w:rPr>
        <w:t>.</w:t>
      </w:r>
    </w:p>
    <w:p w14:paraId="0475C25D" w14:textId="77777777" w:rsidR="00AF785A" w:rsidRPr="003B5E63" w:rsidRDefault="00AF785A" w:rsidP="009D7AF2">
      <w:pPr>
        <w:pStyle w:val="BodyText"/>
        <w:numPr>
          <w:ilvl w:val="1"/>
          <w:numId w:val="3"/>
        </w:numPr>
        <w:tabs>
          <w:tab w:val="left" w:pos="1396"/>
        </w:tabs>
        <w:spacing w:before="0" w:line="276" w:lineRule="auto"/>
        <w:ind w:right="119" w:hanging="490"/>
        <w:jc w:val="left"/>
        <w:rPr>
          <w:rFonts w:asciiTheme="minorHAnsi" w:hAnsiTheme="minorHAnsi"/>
        </w:rPr>
      </w:pPr>
      <w:r w:rsidRPr="003B5E63">
        <w:rPr>
          <w:rFonts w:asciiTheme="minorHAnsi" w:eastAsiaTheme="minorEastAsia" w:hAnsiTheme="minorHAnsi"/>
          <w:color w:val="000000" w:themeColor="text1"/>
        </w:rPr>
        <w:t xml:space="preserve">Will be required to submit a </w:t>
      </w:r>
      <w:r w:rsidRPr="003B5E63">
        <w:rPr>
          <w:rFonts w:asciiTheme="minorHAnsi" w:eastAsiaTheme="minorEastAsia" w:hAnsiTheme="minorHAnsi"/>
          <w:b/>
          <w:bCs/>
          <w:color w:val="000000" w:themeColor="text1"/>
        </w:rPr>
        <w:t>final report</w:t>
      </w:r>
      <w:r w:rsidRPr="003B5E63">
        <w:rPr>
          <w:rFonts w:asciiTheme="minorHAnsi" w:eastAsiaTheme="minorEastAsia" w:hAnsiTheme="minorHAnsi"/>
          <w:color w:val="000000" w:themeColor="text1"/>
        </w:rPr>
        <w:t xml:space="preserve"> that describes the </w:t>
      </w:r>
      <w:r w:rsidRPr="003B5E63">
        <w:rPr>
          <w:rFonts w:asciiTheme="minorHAnsi" w:hAnsiTheme="minorHAnsi"/>
          <w:spacing w:val="-1"/>
        </w:rPr>
        <w:t>proof</w:t>
      </w:r>
      <w:r w:rsidRPr="003B5E63">
        <w:rPr>
          <w:rFonts w:asciiTheme="minorHAnsi" w:eastAsiaTheme="minorEastAsia" w:hAnsiTheme="minorHAnsi"/>
          <w:color w:val="000000" w:themeColor="text1"/>
        </w:rPr>
        <w:t xml:space="preserve">-of-concept, the lessons learnt, </w:t>
      </w:r>
      <w:r w:rsidRPr="003B5E63">
        <w:rPr>
          <w:rFonts w:asciiTheme="minorHAnsi" w:hAnsiTheme="minorHAnsi"/>
        </w:rPr>
        <w:t>and</w:t>
      </w:r>
      <w:r w:rsidRPr="003B5E63">
        <w:rPr>
          <w:rFonts w:asciiTheme="minorHAnsi" w:eastAsiaTheme="minorEastAsia" w:hAnsiTheme="minorHAnsi"/>
          <w:color w:val="000000" w:themeColor="text1"/>
        </w:rPr>
        <w:t xml:space="preserve"> how the solution could be further developed to achieve field-ready application.  The completed report should be signed off by the appropriate head of department, and a copy made available to collaborators.</w:t>
      </w:r>
    </w:p>
    <w:p w14:paraId="34AE2A26" w14:textId="77777777" w:rsidR="00AF785A" w:rsidRPr="003B5E63" w:rsidRDefault="00AF785A" w:rsidP="009D7AF2">
      <w:pPr>
        <w:pStyle w:val="BodyText"/>
        <w:numPr>
          <w:ilvl w:val="0"/>
          <w:numId w:val="3"/>
        </w:numPr>
        <w:tabs>
          <w:tab w:val="left" w:pos="969"/>
        </w:tabs>
        <w:spacing w:before="160" w:line="276" w:lineRule="auto"/>
        <w:rPr>
          <w:rFonts w:asciiTheme="minorHAnsi" w:hAnsiTheme="minorHAnsi"/>
        </w:rPr>
      </w:pP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AGPIP</w:t>
      </w:r>
      <w:r w:rsidRPr="003B5E63">
        <w:rPr>
          <w:rFonts w:asciiTheme="minorHAnsi" w:hAnsiTheme="minorHAnsi"/>
          <w:spacing w:val="-2"/>
        </w:rPr>
        <w:t xml:space="preserve"> </w:t>
      </w:r>
      <w:r w:rsidRPr="003B5E63">
        <w:rPr>
          <w:rFonts w:asciiTheme="minorHAnsi" w:hAnsiTheme="minorHAnsi"/>
        </w:rPr>
        <w:t>–</w:t>
      </w:r>
    </w:p>
    <w:p w14:paraId="1893CEC5" w14:textId="77777777" w:rsidR="00AF785A" w:rsidRPr="003B5E63" w:rsidRDefault="00AF785A" w:rsidP="009D7AF2">
      <w:pPr>
        <w:pStyle w:val="BodyText"/>
        <w:numPr>
          <w:ilvl w:val="1"/>
          <w:numId w:val="3"/>
        </w:numPr>
        <w:tabs>
          <w:tab w:val="left" w:pos="1377"/>
        </w:tabs>
        <w:spacing w:before="42" w:line="276" w:lineRule="auto"/>
        <w:ind w:left="1376" w:right="113" w:hanging="441"/>
        <w:jc w:val="left"/>
        <w:rPr>
          <w:rFonts w:asciiTheme="minorHAnsi" w:hAnsiTheme="minorHAnsi"/>
        </w:rPr>
      </w:pPr>
      <w:r w:rsidRPr="003B5E63">
        <w:rPr>
          <w:rFonts w:asciiTheme="minorHAnsi" w:eastAsiaTheme="minorEastAsia" w:hAnsiTheme="minorHAnsi"/>
          <w:color w:val="000000" w:themeColor="text1"/>
        </w:rPr>
        <w:t>will arrange project kick-off meetings, a mid-term review</w:t>
      </w:r>
      <w:r w:rsidRPr="003B5E63">
        <w:rPr>
          <w:rFonts w:asciiTheme="minorHAnsi" w:hAnsiTheme="minorHAnsi"/>
          <w:spacing w:val="-11"/>
        </w:rPr>
        <w:t xml:space="preserve"> </w:t>
      </w:r>
      <w:r w:rsidRPr="003B5E63">
        <w:rPr>
          <w:rFonts w:asciiTheme="minorHAnsi" w:hAnsiTheme="minorHAnsi"/>
          <w:spacing w:val="-1"/>
        </w:rPr>
        <w:t>and</w:t>
      </w:r>
      <w:r w:rsidRPr="003B5E63">
        <w:rPr>
          <w:rFonts w:asciiTheme="minorHAnsi" w:hAnsiTheme="minorHAnsi"/>
          <w:spacing w:val="-13"/>
        </w:rPr>
        <w:t xml:space="preserve"> </w:t>
      </w:r>
      <w:r w:rsidRPr="003B5E63">
        <w:rPr>
          <w:rFonts w:asciiTheme="minorHAnsi" w:hAnsiTheme="minorHAnsi"/>
          <w:spacing w:val="-1"/>
        </w:rPr>
        <w:t>an</w:t>
      </w:r>
      <w:r w:rsidRPr="003B5E63">
        <w:rPr>
          <w:rFonts w:asciiTheme="minorHAnsi" w:hAnsiTheme="minorHAnsi"/>
          <w:spacing w:val="-8"/>
        </w:rPr>
        <w:t xml:space="preserve"> </w:t>
      </w:r>
      <w:r w:rsidRPr="003B5E63">
        <w:rPr>
          <w:rFonts w:asciiTheme="minorHAnsi" w:hAnsiTheme="minorHAnsi"/>
          <w:spacing w:val="-1"/>
        </w:rPr>
        <w:t>end</w:t>
      </w:r>
      <w:r w:rsidRPr="003B5E63">
        <w:rPr>
          <w:rFonts w:asciiTheme="minorHAnsi" w:hAnsiTheme="minorHAnsi"/>
          <w:spacing w:val="-8"/>
        </w:rPr>
        <w:t xml:space="preserve"> </w:t>
      </w:r>
      <w:r w:rsidRPr="003B5E63">
        <w:rPr>
          <w:rFonts w:asciiTheme="minorHAnsi" w:hAnsiTheme="minorHAnsi"/>
          <w:spacing w:val="-1"/>
        </w:rPr>
        <w:t>of</w:t>
      </w:r>
      <w:r w:rsidRPr="003B5E63">
        <w:rPr>
          <w:rFonts w:asciiTheme="minorHAnsi" w:hAnsiTheme="minorHAnsi"/>
          <w:spacing w:val="-7"/>
        </w:rPr>
        <w:t xml:space="preserve"> </w:t>
      </w:r>
      <w:r w:rsidRPr="003B5E63">
        <w:rPr>
          <w:rFonts w:asciiTheme="minorHAnsi" w:hAnsiTheme="minorHAnsi"/>
          <w:spacing w:val="-2"/>
        </w:rPr>
        <w:t>project</w:t>
      </w:r>
      <w:r w:rsidRPr="003B5E63">
        <w:rPr>
          <w:rFonts w:asciiTheme="minorHAnsi" w:hAnsiTheme="minorHAnsi"/>
          <w:spacing w:val="-9"/>
        </w:rPr>
        <w:t xml:space="preserve"> </w:t>
      </w:r>
      <w:r w:rsidRPr="003B5E63">
        <w:rPr>
          <w:rFonts w:asciiTheme="minorHAnsi" w:hAnsiTheme="minorHAnsi"/>
        </w:rPr>
        <w:t>review</w:t>
      </w:r>
      <w:r w:rsidRPr="003B5E63">
        <w:rPr>
          <w:rFonts w:asciiTheme="minorHAnsi" w:hAnsiTheme="minorHAnsi"/>
          <w:spacing w:val="73"/>
        </w:rPr>
        <w:t xml:space="preserve"> </w:t>
      </w:r>
      <w:r w:rsidRPr="003B5E63">
        <w:rPr>
          <w:rFonts w:asciiTheme="minorHAnsi" w:hAnsiTheme="minorHAnsi"/>
        </w:rPr>
        <w:t>with</w:t>
      </w:r>
      <w:r w:rsidRPr="003B5E63">
        <w:rPr>
          <w:rFonts w:asciiTheme="minorHAnsi" w:hAnsiTheme="minorHAnsi"/>
          <w:spacing w:val="-3"/>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rPr>
        <w:t>CI</w:t>
      </w:r>
      <w:r w:rsidRPr="003B5E63">
        <w:rPr>
          <w:rFonts w:asciiTheme="minorHAnsi" w:hAnsiTheme="minorHAnsi"/>
          <w:spacing w:val="-1"/>
        </w:rPr>
        <w:t>.</w:t>
      </w:r>
      <w:r w:rsidRPr="003B5E63">
        <w:rPr>
          <w:rFonts w:asciiTheme="minorHAnsi" w:hAnsiTheme="minorHAnsi"/>
        </w:rPr>
        <w:t xml:space="preserve"> </w:t>
      </w:r>
      <w:r w:rsidRPr="003B5E63">
        <w:rPr>
          <w:rFonts w:asciiTheme="minorHAnsi" w:hAnsiTheme="minorHAnsi"/>
          <w:spacing w:val="-2"/>
        </w:rPr>
        <w:t xml:space="preserve">Other </w:t>
      </w:r>
      <w:r w:rsidRPr="003B5E63">
        <w:rPr>
          <w:rFonts w:asciiTheme="minorHAnsi" w:hAnsiTheme="minorHAnsi"/>
        </w:rPr>
        <w:t>members</w:t>
      </w:r>
      <w:r w:rsidRPr="003B5E63">
        <w:rPr>
          <w:rFonts w:asciiTheme="minorHAnsi" w:hAnsiTheme="minorHAnsi"/>
          <w:spacing w:val="-2"/>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spacing w:val="-1"/>
        </w:rPr>
        <w:t>team who</w:t>
      </w:r>
      <w:r w:rsidRPr="003B5E63">
        <w:rPr>
          <w:rFonts w:asciiTheme="minorHAnsi" w:hAnsiTheme="minorHAnsi"/>
          <w:spacing w:val="-4"/>
        </w:rPr>
        <w:t xml:space="preserve"> </w:t>
      </w:r>
      <w:r w:rsidRPr="003B5E63">
        <w:rPr>
          <w:rFonts w:asciiTheme="minorHAnsi" w:hAnsiTheme="minorHAnsi"/>
        </w:rPr>
        <w:t>wish</w:t>
      </w:r>
      <w:r w:rsidRPr="003B5E63">
        <w:rPr>
          <w:rFonts w:asciiTheme="minorHAnsi" w:hAnsiTheme="minorHAnsi"/>
          <w:spacing w:val="-3"/>
        </w:rPr>
        <w:t xml:space="preserve"> </w:t>
      </w:r>
      <w:r w:rsidRPr="003B5E63">
        <w:rPr>
          <w:rFonts w:asciiTheme="minorHAnsi" w:hAnsiTheme="minorHAnsi"/>
          <w:spacing w:val="-1"/>
        </w:rPr>
        <w:t>to</w:t>
      </w:r>
      <w:r w:rsidRPr="003B5E63">
        <w:rPr>
          <w:rFonts w:asciiTheme="minorHAnsi" w:hAnsiTheme="minorHAnsi"/>
          <w:spacing w:val="1"/>
        </w:rPr>
        <w:t xml:space="preserve"> </w:t>
      </w:r>
      <w:r w:rsidRPr="003B5E63">
        <w:rPr>
          <w:rFonts w:asciiTheme="minorHAnsi" w:hAnsiTheme="minorHAnsi"/>
          <w:spacing w:val="-1"/>
        </w:rPr>
        <w:t>attend</w:t>
      </w:r>
      <w:r w:rsidRPr="003B5E63">
        <w:rPr>
          <w:rFonts w:asciiTheme="minorHAnsi" w:hAnsiTheme="minorHAnsi"/>
          <w:spacing w:val="-3"/>
        </w:rPr>
        <w:t xml:space="preserve"> </w:t>
      </w:r>
      <w:r w:rsidRPr="003B5E63">
        <w:rPr>
          <w:rFonts w:asciiTheme="minorHAnsi" w:hAnsiTheme="minorHAnsi"/>
          <w:spacing w:val="-1"/>
        </w:rPr>
        <w:t>are</w:t>
      </w:r>
      <w:r w:rsidRPr="003B5E63">
        <w:rPr>
          <w:rFonts w:asciiTheme="minorHAnsi" w:hAnsiTheme="minorHAnsi"/>
          <w:spacing w:val="3"/>
        </w:rPr>
        <w:t xml:space="preserve"> </w:t>
      </w:r>
      <w:r w:rsidRPr="003B5E63">
        <w:rPr>
          <w:rFonts w:asciiTheme="minorHAnsi" w:hAnsiTheme="minorHAnsi"/>
          <w:spacing w:val="-1"/>
        </w:rPr>
        <w:t>most</w:t>
      </w:r>
      <w:r w:rsidRPr="003B5E63">
        <w:rPr>
          <w:rFonts w:asciiTheme="minorHAnsi" w:hAnsiTheme="minorHAnsi"/>
          <w:spacing w:val="59"/>
        </w:rPr>
        <w:t xml:space="preserve"> </w:t>
      </w:r>
      <w:r w:rsidRPr="003B5E63">
        <w:rPr>
          <w:rFonts w:asciiTheme="minorHAnsi" w:hAnsiTheme="minorHAnsi"/>
          <w:spacing w:val="-1"/>
        </w:rPr>
        <w:t>welcome, and</w:t>
      </w:r>
    </w:p>
    <w:p w14:paraId="797022AC" w14:textId="3B466CDB" w:rsidR="00AF785A" w:rsidRPr="003B5E63" w:rsidRDefault="00AF785A" w:rsidP="009D7AF2">
      <w:pPr>
        <w:pStyle w:val="BodyText"/>
        <w:numPr>
          <w:ilvl w:val="1"/>
          <w:numId w:val="3"/>
        </w:numPr>
        <w:tabs>
          <w:tab w:val="left" w:pos="1396"/>
        </w:tabs>
        <w:spacing w:before="42" w:line="276" w:lineRule="auto"/>
        <w:ind w:left="1376" w:right="113" w:hanging="441"/>
        <w:jc w:val="left"/>
        <w:rPr>
          <w:rFonts w:asciiTheme="minorHAnsi" w:hAnsiTheme="minorHAnsi"/>
        </w:rPr>
      </w:pPr>
      <w:r w:rsidRPr="003B5E63">
        <w:rPr>
          <w:rFonts w:asciiTheme="minorHAnsi" w:hAnsiTheme="minorHAnsi"/>
          <w:spacing w:val="-1"/>
        </w:rPr>
        <w:t>will report</w:t>
      </w:r>
      <w:r w:rsidRPr="003B5E63">
        <w:rPr>
          <w:rFonts w:asciiTheme="minorHAnsi" w:hAnsiTheme="minorHAnsi"/>
          <w:spacing w:val="42"/>
        </w:rPr>
        <w:t xml:space="preserve"> </w:t>
      </w:r>
      <w:r w:rsidRPr="003B5E63">
        <w:rPr>
          <w:rFonts w:asciiTheme="minorHAnsi" w:hAnsiTheme="minorHAnsi"/>
          <w:spacing w:val="-2"/>
        </w:rPr>
        <w:t>project</w:t>
      </w:r>
      <w:r w:rsidRPr="003B5E63">
        <w:rPr>
          <w:rFonts w:asciiTheme="minorHAnsi" w:hAnsiTheme="minorHAnsi"/>
          <w:spacing w:val="44"/>
        </w:rPr>
        <w:t xml:space="preserve"> </w:t>
      </w:r>
      <w:r w:rsidRPr="003B5E63">
        <w:rPr>
          <w:rFonts w:asciiTheme="minorHAnsi" w:hAnsiTheme="minorHAnsi"/>
        </w:rPr>
        <w:t>findings</w:t>
      </w:r>
      <w:r w:rsidRPr="003B5E63">
        <w:rPr>
          <w:rFonts w:asciiTheme="minorHAnsi" w:hAnsiTheme="minorHAnsi"/>
          <w:spacing w:val="40"/>
        </w:rPr>
        <w:t xml:space="preserve"> </w:t>
      </w:r>
      <w:r w:rsidR="00FF7A82">
        <w:rPr>
          <w:rFonts w:asciiTheme="minorHAnsi" w:hAnsiTheme="minorHAnsi"/>
          <w:spacing w:val="40"/>
        </w:rPr>
        <w:t>t</w:t>
      </w:r>
      <w:r w:rsidRPr="003B5E63">
        <w:rPr>
          <w:rFonts w:asciiTheme="minorHAnsi" w:hAnsiTheme="minorHAnsi"/>
          <w:spacing w:val="40"/>
        </w:rPr>
        <w:t xml:space="preserve">o GRDC </w:t>
      </w:r>
      <w:r w:rsidRPr="003B5E63">
        <w:rPr>
          <w:rFonts w:asciiTheme="minorHAnsi" w:hAnsiTheme="minorHAnsi"/>
          <w:spacing w:val="-1"/>
        </w:rPr>
        <w:t>for</w:t>
      </w:r>
      <w:r w:rsidRPr="003B5E63">
        <w:rPr>
          <w:rFonts w:asciiTheme="minorHAnsi" w:hAnsiTheme="minorHAnsi"/>
          <w:spacing w:val="46"/>
        </w:rPr>
        <w:t xml:space="preserve"> </w:t>
      </w:r>
      <w:r w:rsidRPr="003B5E63">
        <w:rPr>
          <w:rFonts w:asciiTheme="minorHAnsi" w:hAnsiTheme="minorHAnsi"/>
          <w:spacing w:val="-1"/>
        </w:rPr>
        <w:t>promotional</w:t>
      </w:r>
      <w:r w:rsidRPr="003B5E63">
        <w:rPr>
          <w:rFonts w:asciiTheme="minorHAnsi" w:hAnsiTheme="minorHAnsi"/>
          <w:spacing w:val="43"/>
        </w:rPr>
        <w:t xml:space="preserve"> </w:t>
      </w:r>
      <w:r w:rsidRPr="003B5E63">
        <w:rPr>
          <w:rFonts w:asciiTheme="minorHAnsi" w:hAnsiTheme="minorHAnsi"/>
          <w:spacing w:val="-1"/>
        </w:rPr>
        <w:t>purposes,</w:t>
      </w:r>
      <w:r w:rsidRPr="003B5E63">
        <w:rPr>
          <w:rFonts w:asciiTheme="minorHAnsi" w:hAnsiTheme="minorHAnsi"/>
          <w:spacing w:val="49"/>
        </w:rPr>
        <w:t xml:space="preserve"> </w:t>
      </w:r>
      <w:r w:rsidRPr="003B5E63">
        <w:rPr>
          <w:rFonts w:asciiTheme="minorHAnsi" w:hAnsiTheme="minorHAnsi"/>
          <w:spacing w:val="-1"/>
        </w:rPr>
        <w:t>including</w:t>
      </w:r>
      <w:r w:rsidR="00FF7A82">
        <w:rPr>
          <w:rFonts w:asciiTheme="minorHAnsi" w:hAnsiTheme="minorHAnsi"/>
          <w:spacing w:val="42"/>
        </w:rPr>
        <w:t xml:space="preserve"> </w:t>
      </w:r>
      <w:r w:rsidRPr="003B5E63">
        <w:rPr>
          <w:rFonts w:asciiTheme="minorHAnsi" w:hAnsiTheme="minorHAnsi"/>
          <w:spacing w:val="-1"/>
        </w:rPr>
        <w:t>publications</w:t>
      </w:r>
      <w:r w:rsidRPr="003B5E63">
        <w:rPr>
          <w:rFonts w:asciiTheme="minorHAnsi" w:hAnsiTheme="minorHAnsi"/>
          <w:spacing w:val="41"/>
        </w:rPr>
        <w:t xml:space="preserve"> </w:t>
      </w:r>
      <w:r w:rsidRPr="003B5E63">
        <w:rPr>
          <w:rFonts w:asciiTheme="minorHAnsi" w:hAnsiTheme="minorHAnsi"/>
          <w:spacing w:val="-1"/>
        </w:rPr>
        <w:t>on</w:t>
      </w:r>
      <w:r w:rsidRPr="003B5E63">
        <w:rPr>
          <w:rFonts w:asciiTheme="minorHAnsi" w:hAnsiTheme="minorHAnsi"/>
          <w:spacing w:val="40"/>
        </w:rPr>
        <w:t xml:space="preserve"> </w:t>
      </w:r>
      <w:r w:rsidRPr="003B5E63">
        <w:rPr>
          <w:rFonts w:asciiTheme="minorHAnsi" w:hAnsiTheme="minorHAnsi"/>
          <w:spacing w:val="-1"/>
        </w:rPr>
        <w:t>their</w:t>
      </w:r>
      <w:r w:rsidRPr="003B5E63">
        <w:rPr>
          <w:rFonts w:asciiTheme="minorHAnsi" w:hAnsiTheme="minorHAnsi"/>
          <w:spacing w:val="63"/>
        </w:rPr>
        <w:t xml:space="preserve"> </w:t>
      </w:r>
      <w:r w:rsidRPr="003B5E63">
        <w:rPr>
          <w:rFonts w:asciiTheme="minorHAnsi" w:hAnsiTheme="minorHAnsi"/>
          <w:spacing w:val="-1"/>
        </w:rPr>
        <w:t>website</w:t>
      </w:r>
      <w:r w:rsidRPr="003B5E63">
        <w:rPr>
          <w:rFonts w:asciiTheme="minorHAnsi" w:hAnsiTheme="minorHAnsi"/>
          <w:spacing w:val="-2"/>
        </w:rPr>
        <w:t xml:space="preserve"> </w:t>
      </w:r>
      <w:r w:rsidRPr="003B5E63">
        <w:rPr>
          <w:rFonts w:asciiTheme="minorHAnsi" w:hAnsiTheme="minorHAnsi"/>
          <w:spacing w:val="-1"/>
        </w:rPr>
        <w:t>and</w:t>
      </w:r>
      <w:r w:rsidRPr="003B5E63">
        <w:rPr>
          <w:rFonts w:asciiTheme="minorHAnsi" w:hAnsiTheme="minorHAnsi"/>
          <w:spacing w:val="-3"/>
        </w:rPr>
        <w:t xml:space="preserve"> </w:t>
      </w:r>
      <w:r w:rsidRPr="003B5E63">
        <w:rPr>
          <w:rFonts w:asciiTheme="minorHAnsi" w:hAnsiTheme="minorHAnsi"/>
          <w:spacing w:val="1"/>
        </w:rPr>
        <w:t>in</w:t>
      </w:r>
      <w:r w:rsidRPr="003B5E63">
        <w:rPr>
          <w:rFonts w:asciiTheme="minorHAnsi" w:hAnsiTheme="minorHAnsi"/>
          <w:spacing w:val="-3"/>
        </w:rPr>
        <w:t xml:space="preserve"> </w:t>
      </w:r>
      <w:r w:rsidRPr="003B5E63">
        <w:rPr>
          <w:rFonts w:asciiTheme="minorHAnsi" w:hAnsiTheme="minorHAnsi"/>
          <w:spacing w:val="-1"/>
        </w:rPr>
        <w:t>other</w:t>
      </w:r>
      <w:r w:rsidRPr="003B5E63">
        <w:rPr>
          <w:rFonts w:asciiTheme="minorHAnsi" w:hAnsiTheme="minorHAnsi"/>
          <w:spacing w:val="-2"/>
        </w:rPr>
        <w:t xml:space="preserve"> </w:t>
      </w:r>
      <w:r w:rsidRPr="003B5E63">
        <w:rPr>
          <w:rFonts w:asciiTheme="minorHAnsi" w:hAnsiTheme="minorHAnsi"/>
          <w:spacing w:val="-1"/>
        </w:rPr>
        <w:t>communication</w:t>
      </w:r>
      <w:r w:rsidRPr="003B5E63">
        <w:rPr>
          <w:rFonts w:asciiTheme="minorHAnsi" w:hAnsiTheme="minorHAnsi"/>
          <w:spacing w:val="-3"/>
        </w:rPr>
        <w:t xml:space="preserve"> </w:t>
      </w:r>
      <w:r w:rsidRPr="003B5E63">
        <w:rPr>
          <w:rFonts w:asciiTheme="minorHAnsi" w:hAnsiTheme="minorHAnsi"/>
          <w:spacing w:val="-1"/>
        </w:rPr>
        <w:t>methods.</w:t>
      </w:r>
    </w:p>
    <w:p w14:paraId="125A6E5C" w14:textId="07A70143" w:rsidR="00AF785A" w:rsidRPr="002B0DB6" w:rsidRDefault="00AF785A" w:rsidP="009D7AF2">
      <w:pPr>
        <w:pStyle w:val="BodyText"/>
        <w:numPr>
          <w:ilvl w:val="0"/>
          <w:numId w:val="3"/>
        </w:numPr>
        <w:tabs>
          <w:tab w:val="left" w:pos="1377"/>
        </w:tabs>
        <w:spacing w:before="0" w:line="276" w:lineRule="auto"/>
        <w:ind w:right="122"/>
        <w:rPr>
          <w:rFonts w:asciiTheme="minorHAnsi" w:hAnsiTheme="minorHAnsi"/>
        </w:rPr>
      </w:pPr>
      <w:r w:rsidRPr="003B5E63">
        <w:rPr>
          <w:rFonts w:asciiTheme="minorHAnsi" w:hAnsiTheme="minorHAnsi"/>
          <w:spacing w:val="-1"/>
        </w:rPr>
        <w:t>Final 25% payment of the grant will only be made if the Final Report is delivered in full by the due date.</w:t>
      </w:r>
    </w:p>
    <w:p w14:paraId="32486FAD" w14:textId="3F7A369B" w:rsidR="00AF785A" w:rsidRPr="009D7AF2" w:rsidRDefault="00AF785A" w:rsidP="009D7AF2">
      <w:pPr>
        <w:pStyle w:val="Heading1"/>
        <w:keepNext w:val="0"/>
        <w:keepLines w:val="0"/>
        <w:widowControl w:val="0"/>
        <w:snapToGrid w:val="0"/>
        <w:spacing w:before="240" w:after="120" w:line="276" w:lineRule="auto"/>
        <w:ind w:left="357" w:hanging="357"/>
        <w:rPr>
          <w:color w:val="4472C4" w:themeColor="accent1"/>
        </w:rPr>
      </w:pPr>
      <w:r w:rsidRPr="009D7AF2">
        <w:rPr>
          <w:color w:val="4472C4" w:themeColor="accent1"/>
        </w:rPr>
        <w:lastRenderedPageBreak/>
        <w:t>PROJECT OUTPUTS</w:t>
      </w:r>
    </w:p>
    <w:p w14:paraId="1FF118CA" w14:textId="6C3ABF7D" w:rsidR="00AF785A" w:rsidRPr="003B5E63" w:rsidRDefault="00AF785A" w:rsidP="009D7AF2">
      <w:pPr>
        <w:spacing w:line="276" w:lineRule="auto"/>
        <w:rPr>
          <w:sz w:val="22"/>
        </w:rPr>
      </w:pPr>
      <w:r w:rsidRPr="003B5E63">
        <w:rPr>
          <w:sz w:val="22"/>
        </w:rPr>
        <w:t xml:space="preserve">The rules and conditions relating to Background IP, Third Party IP, Project Outputs and Commercialisation are detailed in Section 9 of the two party Research Agreement for the AGPIP between the GRDC and the UoM (see generic </w:t>
      </w:r>
      <w:hyperlink r:id="rId11" w:history="1">
        <w:r w:rsidRPr="003B5E63">
          <w:rPr>
            <w:rStyle w:val="Hyperlink"/>
            <w:color w:val="954F72"/>
            <w:sz w:val="22"/>
          </w:rPr>
          <w:t>GRDC Standard Two Party Research Agreement 20</w:t>
        </w:r>
        <w:r w:rsidR="00A65CCB">
          <w:rPr>
            <w:rStyle w:val="Hyperlink"/>
            <w:color w:val="954F72"/>
            <w:sz w:val="22"/>
          </w:rPr>
          <w:t>21</w:t>
        </w:r>
      </w:hyperlink>
      <w:r w:rsidRPr="003B5E63">
        <w:rPr>
          <w:sz w:val="22"/>
        </w:rPr>
        <w:t>). In summary:</w:t>
      </w:r>
    </w:p>
    <w:p w14:paraId="7F50C828" w14:textId="77777777" w:rsidR="00AF785A" w:rsidRPr="003B5E63" w:rsidRDefault="00AF785A" w:rsidP="009D7AF2">
      <w:pPr>
        <w:pStyle w:val="BodyText"/>
        <w:numPr>
          <w:ilvl w:val="0"/>
          <w:numId w:val="5"/>
        </w:numPr>
        <w:tabs>
          <w:tab w:val="left" w:pos="1377"/>
        </w:tabs>
        <w:spacing w:before="0" w:line="276" w:lineRule="auto"/>
        <w:ind w:right="122"/>
        <w:rPr>
          <w:rFonts w:asciiTheme="minorHAnsi" w:hAnsiTheme="minorHAnsi"/>
        </w:rPr>
      </w:pPr>
      <w:r w:rsidRPr="003B5E63">
        <w:rPr>
          <w:rFonts w:asciiTheme="minorHAnsi" w:hAnsiTheme="minorHAnsi"/>
        </w:rPr>
        <w:t xml:space="preserve">Background and </w:t>
      </w:r>
      <w:proofErr w:type="gramStart"/>
      <w:r w:rsidRPr="003B5E63">
        <w:rPr>
          <w:rFonts w:asciiTheme="minorHAnsi" w:hAnsiTheme="minorHAnsi"/>
        </w:rPr>
        <w:t>Third Party</w:t>
      </w:r>
      <w:proofErr w:type="gramEnd"/>
      <w:r w:rsidRPr="003B5E63">
        <w:rPr>
          <w:rFonts w:asciiTheme="minorHAnsi" w:hAnsiTheme="minorHAnsi"/>
        </w:rPr>
        <w:t xml:space="preserve"> IP needs to be specified and approved at the beginning of the project.</w:t>
      </w:r>
    </w:p>
    <w:p w14:paraId="591BB15F" w14:textId="632483DB" w:rsidR="00AF785A" w:rsidRDefault="00AF785A" w:rsidP="00AF785A">
      <w:pPr>
        <w:pStyle w:val="BodyText"/>
        <w:numPr>
          <w:ilvl w:val="0"/>
          <w:numId w:val="5"/>
        </w:numPr>
        <w:tabs>
          <w:tab w:val="left" w:pos="1377"/>
        </w:tabs>
        <w:spacing w:before="0" w:line="276" w:lineRule="auto"/>
        <w:ind w:right="122"/>
        <w:rPr>
          <w:rFonts w:asciiTheme="minorHAnsi" w:hAnsiTheme="minorHAnsi"/>
        </w:rPr>
      </w:pPr>
      <w:r w:rsidRPr="003B5E63">
        <w:rPr>
          <w:rFonts w:asciiTheme="minorHAnsi" w:hAnsiTheme="minorHAnsi"/>
        </w:rPr>
        <w:t>Project outputs (including student IP created through the project) will be owned jointly by the GRDC and the UoM.  Commercialisation is encouraged, but only as a secondary consideration to that of producing a benefit to the Australian grains industry.</w:t>
      </w:r>
    </w:p>
    <w:p w14:paraId="0AE34CE4" w14:textId="77777777" w:rsidR="002B0DB6" w:rsidRDefault="002B0DB6" w:rsidP="009D7AF2">
      <w:pPr>
        <w:pStyle w:val="BodyText"/>
        <w:tabs>
          <w:tab w:val="left" w:pos="1377"/>
        </w:tabs>
        <w:spacing w:before="0" w:line="276" w:lineRule="auto"/>
        <w:ind w:left="720" w:right="122" w:firstLine="0"/>
        <w:rPr>
          <w:rFonts w:asciiTheme="minorHAnsi" w:hAnsiTheme="minorHAnsi"/>
        </w:rPr>
      </w:pPr>
    </w:p>
    <w:p w14:paraId="73C8A44D" w14:textId="2A66FF0E" w:rsidR="002B0DB6" w:rsidRPr="009D7AF2" w:rsidRDefault="002B0DB6" w:rsidP="009D7AF2">
      <w:pPr>
        <w:pStyle w:val="BodyText"/>
        <w:pBdr>
          <w:bottom w:val="single" w:sz="4" w:space="1" w:color="auto"/>
        </w:pBdr>
        <w:tabs>
          <w:tab w:val="left" w:pos="1377"/>
        </w:tabs>
        <w:spacing w:before="0" w:line="276" w:lineRule="auto"/>
        <w:ind w:left="0" w:right="122" w:firstLine="0"/>
        <w:rPr>
          <w:rFonts w:asciiTheme="minorHAnsi" w:hAnsiTheme="minorHAnsi"/>
          <w:b/>
          <w:bCs/>
          <w:sz w:val="32"/>
          <w:szCs w:val="32"/>
        </w:rPr>
      </w:pPr>
      <w:r w:rsidRPr="009D7AF2">
        <w:rPr>
          <w:rFonts w:asciiTheme="minorHAnsi" w:hAnsiTheme="minorHAnsi"/>
          <w:b/>
          <w:bCs/>
          <w:sz w:val="32"/>
          <w:szCs w:val="32"/>
        </w:rPr>
        <w:t>IMPORTANT INFORMATION</w:t>
      </w:r>
    </w:p>
    <w:p w14:paraId="74EDCB94" w14:textId="77777777" w:rsidR="002B0DB6" w:rsidRPr="00E921FA" w:rsidRDefault="002B0DB6" w:rsidP="002B0DB6">
      <w:pPr>
        <w:pStyle w:val="Heading1"/>
        <w:keepNext w:val="0"/>
        <w:keepLines w:val="0"/>
        <w:widowControl w:val="0"/>
        <w:snapToGrid w:val="0"/>
        <w:spacing w:before="240" w:after="120" w:line="276" w:lineRule="auto"/>
        <w:rPr>
          <w:color w:val="4472C4" w:themeColor="accent1"/>
        </w:rPr>
      </w:pPr>
      <w:r w:rsidRPr="00E921FA">
        <w:rPr>
          <w:color w:val="4472C4" w:themeColor="accent1"/>
        </w:rPr>
        <w:t>KEY DATES</w:t>
      </w:r>
    </w:p>
    <w:tbl>
      <w:tblPr>
        <w:tblStyle w:val="PlainTable1"/>
        <w:tblW w:w="0" w:type="auto"/>
        <w:tblLook w:val="04A0" w:firstRow="1" w:lastRow="0" w:firstColumn="1" w:lastColumn="0" w:noHBand="0" w:noVBand="1"/>
      </w:tblPr>
      <w:tblGrid>
        <w:gridCol w:w="4880"/>
        <w:gridCol w:w="3770"/>
      </w:tblGrid>
      <w:tr w:rsidR="002B0DB6" w14:paraId="108D8EE4" w14:textId="77777777" w:rsidTr="009D7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1A7D4B0" w14:textId="77777777" w:rsidR="002B0DB6" w:rsidRPr="0091165B" w:rsidRDefault="002B0DB6" w:rsidP="00E921FA">
            <w:pPr>
              <w:pStyle w:val="ListParagraph"/>
              <w:widowControl w:val="0"/>
              <w:spacing w:line="276" w:lineRule="auto"/>
              <w:ind w:left="0"/>
              <w:contextualSpacing w:val="0"/>
              <w:rPr>
                <w:b w:val="0"/>
                <w:bCs w:val="0"/>
                <w:spacing w:val="-1"/>
                <w:sz w:val="22"/>
                <w:szCs w:val="22"/>
              </w:rPr>
            </w:pPr>
            <w:r w:rsidRPr="0091165B">
              <w:rPr>
                <w:spacing w:val="-1"/>
                <w:sz w:val="22"/>
                <w:szCs w:val="22"/>
              </w:rPr>
              <w:t>Call for Applications</w:t>
            </w:r>
          </w:p>
        </w:tc>
        <w:tc>
          <w:tcPr>
            <w:tcW w:w="0" w:type="dxa"/>
          </w:tcPr>
          <w:p w14:paraId="7E9761BD" w14:textId="03097BF6" w:rsidR="002B0DB6" w:rsidRPr="009D7AF2" w:rsidRDefault="008D4BAB" w:rsidP="00E921FA">
            <w:pPr>
              <w:pStyle w:val="ListParagraph"/>
              <w:widowControl w:val="0"/>
              <w:spacing w:line="276" w:lineRule="auto"/>
              <w:ind w:left="0"/>
              <w:contextualSpacing w:val="0"/>
              <w:cnfStyle w:val="100000000000" w:firstRow="1" w:lastRow="0" w:firstColumn="0" w:lastColumn="0" w:oddVBand="0" w:evenVBand="0" w:oddHBand="0" w:evenHBand="0" w:firstRowFirstColumn="0" w:firstRowLastColumn="0" w:lastRowFirstColumn="0" w:lastRowLastColumn="0"/>
              <w:rPr>
                <w:b w:val="0"/>
                <w:bCs w:val="0"/>
                <w:spacing w:val="-1"/>
                <w:sz w:val="22"/>
                <w:szCs w:val="22"/>
              </w:rPr>
            </w:pPr>
            <w:r>
              <w:rPr>
                <w:b w:val="0"/>
                <w:bCs w:val="0"/>
                <w:sz w:val="22"/>
                <w:szCs w:val="22"/>
                <w:lang w:val="en-AU" w:eastAsia="en-AU"/>
              </w:rPr>
              <w:t>6</w:t>
            </w:r>
            <w:r w:rsidR="00A65CCB" w:rsidRPr="002E5D89">
              <w:rPr>
                <w:sz w:val="22"/>
                <w:szCs w:val="22"/>
                <w:lang w:val="en-AU" w:eastAsia="en-AU"/>
              </w:rPr>
              <w:t xml:space="preserve"> </w:t>
            </w:r>
            <w:r w:rsidR="00A65CCB" w:rsidRPr="009D7AF2">
              <w:rPr>
                <w:b w:val="0"/>
                <w:bCs w:val="0"/>
                <w:sz w:val="22"/>
                <w:szCs w:val="22"/>
                <w:lang w:val="en-AU" w:eastAsia="en-AU"/>
              </w:rPr>
              <w:t xml:space="preserve">October </w:t>
            </w:r>
            <w:r w:rsidR="002B0DB6" w:rsidRPr="009D7AF2">
              <w:rPr>
                <w:b w:val="0"/>
                <w:bCs w:val="0"/>
                <w:sz w:val="22"/>
                <w:szCs w:val="22"/>
                <w:lang w:val="en-AU" w:eastAsia="en-AU"/>
              </w:rPr>
              <w:t>2021</w:t>
            </w:r>
          </w:p>
        </w:tc>
      </w:tr>
      <w:tr w:rsidR="002B0DB6" w14:paraId="6229740F" w14:textId="77777777" w:rsidTr="002B0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0" w:type="dxa"/>
          </w:tcPr>
          <w:p w14:paraId="21AF84CA" w14:textId="77777777" w:rsidR="002B0DB6" w:rsidRPr="0091165B" w:rsidRDefault="002B0DB6" w:rsidP="00E921FA">
            <w:pPr>
              <w:pStyle w:val="ListParagraph"/>
              <w:widowControl w:val="0"/>
              <w:spacing w:line="276" w:lineRule="auto"/>
              <w:ind w:left="0"/>
              <w:contextualSpacing w:val="0"/>
              <w:rPr>
                <w:b w:val="0"/>
                <w:bCs w:val="0"/>
                <w:spacing w:val="-1"/>
                <w:sz w:val="22"/>
                <w:szCs w:val="22"/>
              </w:rPr>
            </w:pPr>
            <w:r w:rsidRPr="0091165B">
              <w:rPr>
                <w:spacing w:val="-1"/>
                <w:sz w:val="22"/>
                <w:szCs w:val="22"/>
              </w:rPr>
              <w:t>Applications</w:t>
            </w:r>
            <w:r w:rsidRPr="0091165B">
              <w:rPr>
                <w:spacing w:val="-2"/>
                <w:sz w:val="22"/>
                <w:szCs w:val="22"/>
              </w:rPr>
              <w:t xml:space="preserve"> </w:t>
            </w:r>
            <w:r w:rsidRPr="0091165B">
              <w:rPr>
                <w:spacing w:val="-1"/>
                <w:sz w:val="22"/>
                <w:szCs w:val="22"/>
              </w:rPr>
              <w:t>close</w:t>
            </w:r>
          </w:p>
        </w:tc>
        <w:tc>
          <w:tcPr>
            <w:tcW w:w="3770" w:type="dxa"/>
          </w:tcPr>
          <w:p w14:paraId="6586098E" w14:textId="5FBAE542" w:rsidR="002B0DB6" w:rsidRPr="0091165B" w:rsidRDefault="002B0DB6" w:rsidP="00E921FA">
            <w:pPr>
              <w:pStyle w:val="ListParagraph"/>
              <w:widowControl w:val="0"/>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bCs/>
                <w:spacing w:val="-1"/>
                <w:sz w:val="22"/>
                <w:szCs w:val="22"/>
              </w:rPr>
            </w:pPr>
            <w:r w:rsidRPr="0091165B">
              <w:rPr>
                <w:bCs/>
                <w:spacing w:val="-1"/>
                <w:sz w:val="22"/>
                <w:szCs w:val="22"/>
              </w:rPr>
              <w:t>5pm AEDT</w:t>
            </w:r>
            <w:r w:rsidRPr="0091165B">
              <w:rPr>
                <w:bCs/>
                <w:spacing w:val="-4"/>
                <w:sz w:val="22"/>
                <w:szCs w:val="22"/>
              </w:rPr>
              <w:t xml:space="preserve"> </w:t>
            </w:r>
            <w:r w:rsidR="008D4BAB">
              <w:rPr>
                <w:bCs/>
                <w:sz w:val="22"/>
                <w:szCs w:val="22"/>
                <w:lang w:val="en-AU" w:eastAsia="en-AU"/>
              </w:rPr>
              <w:t>1</w:t>
            </w:r>
            <w:r w:rsidR="003F5D57">
              <w:rPr>
                <w:bCs/>
                <w:sz w:val="22"/>
                <w:szCs w:val="22"/>
                <w:lang w:val="en-AU" w:eastAsia="en-AU"/>
              </w:rPr>
              <w:t>2 November</w:t>
            </w:r>
            <w:r w:rsidRPr="0091165B">
              <w:rPr>
                <w:bCs/>
                <w:sz w:val="22"/>
                <w:szCs w:val="22"/>
                <w:lang w:val="en-AU" w:eastAsia="en-AU"/>
              </w:rPr>
              <w:t xml:space="preserve"> 2021</w:t>
            </w:r>
          </w:p>
        </w:tc>
      </w:tr>
      <w:tr w:rsidR="009D7AF2" w14:paraId="7F2469D8" w14:textId="77777777" w:rsidTr="009D7AF2">
        <w:tc>
          <w:tcPr>
            <w:cnfStyle w:val="001000000000" w:firstRow="0" w:lastRow="0" w:firstColumn="1" w:lastColumn="0" w:oddVBand="0" w:evenVBand="0" w:oddHBand="0" w:evenHBand="0" w:firstRowFirstColumn="0" w:firstRowLastColumn="0" w:lastRowFirstColumn="0" w:lastRowLastColumn="0"/>
            <w:tcW w:w="0" w:type="dxa"/>
          </w:tcPr>
          <w:p w14:paraId="41F6D109" w14:textId="10D9E73A" w:rsidR="009D7AF2" w:rsidRPr="0091165B" w:rsidRDefault="009D7AF2" w:rsidP="00E921FA">
            <w:pPr>
              <w:pStyle w:val="ListParagraph"/>
              <w:widowControl w:val="0"/>
              <w:spacing w:line="276" w:lineRule="auto"/>
              <w:ind w:left="0"/>
              <w:contextualSpacing w:val="0"/>
              <w:rPr>
                <w:spacing w:val="-1"/>
                <w:sz w:val="22"/>
                <w:szCs w:val="22"/>
              </w:rPr>
            </w:pPr>
            <w:r>
              <w:rPr>
                <w:spacing w:val="-1"/>
                <w:sz w:val="22"/>
                <w:szCs w:val="22"/>
              </w:rPr>
              <w:t>SFS Selection panel final assessment</w:t>
            </w:r>
          </w:p>
        </w:tc>
        <w:tc>
          <w:tcPr>
            <w:tcW w:w="0" w:type="dxa"/>
          </w:tcPr>
          <w:p w14:paraId="34BE2F2C" w14:textId="5267B1AD" w:rsidR="009D7AF2" w:rsidRDefault="009D7AF2" w:rsidP="00E921FA">
            <w:pPr>
              <w:pStyle w:val="ListParagraph"/>
              <w:widowControl w:val="0"/>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bCs/>
                <w:sz w:val="22"/>
                <w:szCs w:val="22"/>
                <w:lang w:val="en-AU" w:eastAsia="en-AU"/>
              </w:rPr>
            </w:pPr>
            <w:r>
              <w:rPr>
                <w:bCs/>
                <w:sz w:val="22"/>
                <w:szCs w:val="22"/>
                <w:lang w:val="en-AU" w:eastAsia="en-AU"/>
              </w:rPr>
              <w:t>24 November 2021</w:t>
            </w:r>
          </w:p>
        </w:tc>
      </w:tr>
      <w:tr w:rsidR="002B0DB6" w14:paraId="791968B4" w14:textId="77777777" w:rsidTr="009D7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B565DBB" w14:textId="77777777" w:rsidR="002B0DB6" w:rsidRPr="0091165B" w:rsidRDefault="002B0DB6" w:rsidP="00E921FA">
            <w:pPr>
              <w:pStyle w:val="ListParagraph"/>
              <w:widowControl w:val="0"/>
              <w:spacing w:line="276" w:lineRule="auto"/>
              <w:ind w:left="0"/>
              <w:contextualSpacing w:val="0"/>
              <w:rPr>
                <w:b w:val="0"/>
                <w:bCs w:val="0"/>
                <w:spacing w:val="-1"/>
                <w:sz w:val="22"/>
                <w:szCs w:val="22"/>
              </w:rPr>
            </w:pPr>
            <w:r w:rsidRPr="0091165B">
              <w:rPr>
                <w:spacing w:val="-1"/>
                <w:sz w:val="22"/>
                <w:szCs w:val="22"/>
              </w:rPr>
              <w:t>Successful</w:t>
            </w:r>
            <w:r w:rsidRPr="0091165B">
              <w:rPr>
                <w:sz w:val="22"/>
                <w:szCs w:val="22"/>
              </w:rPr>
              <w:t xml:space="preserve"> </w:t>
            </w:r>
            <w:r w:rsidRPr="0091165B">
              <w:rPr>
                <w:spacing w:val="-2"/>
                <w:sz w:val="22"/>
                <w:szCs w:val="22"/>
              </w:rPr>
              <w:t xml:space="preserve">projects </w:t>
            </w:r>
            <w:r w:rsidRPr="0091165B">
              <w:rPr>
                <w:spacing w:val="-1"/>
                <w:sz w:val="22"/>
                <w:szCs w:val="22"/>
              </w:rPr>
              <w:t>announced</w:t>
            </w:r>
          </w:p>
        </w:tc>
        <w:tc>
          <w:tcPr>
            <w:tcW w:w="0" w:type="dxa"/>
          </w:tcPr>
          <w:p w14:paraId="6B56B98E" w14:textId="148EF121" w:rsidR="002B0DB6" w:rsidRPr="0091165B" w:rsidRDefault="008D4BAB" w:rsidP="00E921FA">
            <w:pPr>
              <w:pStyle w:val="ListParagraph"/>
              <w:widowControl w:val="0"/>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bCs/>
                <w:spacing w:val="-1"/>
                <w:sz w:val="22"/>
                <w:szCs w:val="22"/>
              </w:rPr>
            </w:pPr>
            <w:r>
              <w:rPr>
                <w:bCs/>
                <w:sz w:val="22"/>
                <w:szCs w:val="22"/>
                <w:lang w:val="en-AU" w:eastAsia="en-AU"/>
              </w:rPr>
              <w:t>2</w:t>
            </w:r>
            <w:r w:rsidR="003F5D57">
              <w:rPr>
                <w:bCs/>
                <w:sz w:val="22"/>
                <w:szCs w:val="22"/>
                <w:lang w:val="en-AU" w:eastAsia="en-AU"/>
              </w:rPr>
              <w:t xml:space="preserve">6 </w:t>
            </w:r>
            <w:r>
              <w:rPr>
                <w:bCs/>
                <w:sz w:val="22"/>
                <w:szCs w:val="22"/>
                <w:lang w:val="en-AU" w:eastAsia="en-AU"/>
              </w:rPr>
              <w:t>Nov</w:t>
            </w:r>
            <w:r w:rsidR="003F5D57">
              <w:rPr>
                <w:bCs/>
                <w:sz w:val="22"/>
                <w:szCs w:val="22"/>
                <w:lang w:val="en-AU" w:eastAsia="en-AU"/>
              </w:rPr>
              <w:t xml:space="preserve">ember </w:t>
            </w:r>
            <w:r w:rsidR="002B0DB6" w:rsidRPr="0091165B">
              <w:rPr>
                <w:bCs/>
                <w:sz w:val="22"/>
                <w:szCs w:val="22"/>
                <w:lang w:val="en-AU" w:eastAsia="en-AU"/>
              </w:rPr>
              <w:t>2021</w:t>
            </w:r>
            <w:r w:rsidR="002E5D89">
              <w:rPr>
                <w:bCs/>
                <w:sz w:val="22"/>
                <w:szCs w:val="22"/>
                <w:lang w:val="en-AU" w:eastAsia="en-AU"/>
              </w:rPr>
              <w:t xml:space="preserve"> </w:t>
            </w:r>
          </w:p>
        </w:tc>
      </w:tr>
      <w:tr w:rsidR="002B0DB6" w14:paraId="6A0DCEF7" w14:textId="77777777" w:rsidTr="002B0DB6">
        <w:tc>
          <w:tcPr>
            <w:cnfStyle w:val="001000000000" w:firstRow="0" w:lastRow="0" w:firstColumn="1" w:lastColumn="0" w:oddVBand="0" w:evenVBand="0" w:oddHBand="0" w:evenHBand="0" w:firstRowFirstColumn="0" w:firstRowLastColumn="0" w:lastRowFirstColumn="0" w:lastRowLastColumn="0"/>
            <w:tcW w:w="4880" w:type="dxa"/>
          </w:tcPr>
          <w:p w14:paraId="5ED2C5CA" w14:textId="182BB196" w:rsidR="002B0DB6" w:rsidRPr="0091165B" w:rsidRDefault="002B0DB6" w:rsidP="00E921FA">
            <w:pPr>
              <w:pStyle w:val="ListParagraph"/>
              <w:widowControl w:val="0"/>
              <w:spacing w:line="276" w:lineRule="auto"/>
              <w:ind w:left="0"/>
              <w:contextualSpacing w:val="0"/>
              <w:rPr>
                <w:b w:val="0"/>
                <w:bCs w:val="0"/>
                <w:spacing w:val="-1"/>
                <w:sz w:val="22"/>
                <w:szCs w:val="22"/>
              </w:rPr>
            </w:pPr>
            <w:r w:rsidRPr="0091165B">
              <w:rPr>
                <w:sz w:val="22"/>
                <w:szCs w:val="22"/>
              </w:rPr>
              <w:t xml:space="preserve">Projects contracted </w:t>
            </w:r>
            <w:r w:rsidR="009D7AF2">
              <w:rPr>
                <w:sz w:val="22"/>
                <w:szCs w:val="22"/>
              </w:rPr>
              <w:t>(</w:t>
            </w:r>
            <w:r w:rsidRPr="0091165B">
              <w:rPr>
                <w:sz w:val="22"/>
                <w:szCs w:val="22"/>
              </w:rPr>
              <w:t>commence</w:t>
            </w:r>
            <w:r w:rsidR="009D7AF2">
              <w:rPr>
                <w:sz w:val="22"/>
                <w:szCs w:val="22"/>
              </w:rPr>
              <w:t xml:space="preserve"> within a month)</w:t>
            </w:r>
          </w:p>
        </w:tc>
        <w:tc>
          <w:tcPr>
            <w:tcW w:w="3770" w:type="dxa"/>
          </w:tcPr>
          <w:p w14:paraId="56FAAEB9" w14:textId="517A213B" w:rsidR="002B0DB6" w:rsidRPr="0091165B" w:rsidRDefault="008D4BAB" w:rsidP="00E921FA">
            <w:pPr>
              <w:pStyle w:val="ListParagraph"/>
              <w:widowControl w:val="0"/>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bCs/>
                <w:spacing w:val="-1"/>
                <w:sz w:val="22"/>
                <w:szCs w:val="22"/>
              </w:rPr>
            </w:pPr>
            <w:r>
              <w:rPr>
                <w:bCs/>
                <w:sz w:val="22"/>
                <w:szCs w:val="22"/>
                <w:lang w:val="en-AU" w:eastAsia="en-AU"/>
              </w:rPr>
              <w:t>15</w:t>
            </w:r>
            <w:r w:rsidR="003F5D57">
              <w:rPr>
                <w:bCs/>
                <w:sz w:val="22"/>
                <w:szCs w:val="22"/>
                <w:lang w:val="en-AU" w:eastAsia="en-AU"/>
              </w:rPr>
              <w:t xml:space="preserve"> </w:t>
            </w:r>
            <w:r>
              <w:rPr>
                <w:bCs/>
                <w:sz w:val="22"/>
                <w:szCs w:val="22"/>
                <w:lang w:val="en-AU" w:eastAsia="en-AU"/>
              </w:rPr>
              <w:t>December</w:t>
            </w:r>
            <w:r w:rsidR="002B0DB6" w:rsidRPr="0091165B">
              <w:rPr>
                <w:bCs/>
                <w:sz w:val="22"/>
                <w:szCs w:val="22"/>
                <w:lang w:val="en-AU" w:eastAsia="en-AU"/>
              </w:rPr>
              <w:t xml:space="preserve"> 202</w:t>
            </w:r>
            <w:r>
              <w:rPr>
                <w:bCs/>
                <w:sz w:val="22"/>
                <w:szCs w:val="22"/>
                <w:lang w:val="en-AU" w:eastAsia="en-AU"/>
              </w:rPr>
              <w:t>1</w:t>
            </w:r>
          </w:p>
        </w:tc>
      </w:tr>
      <w:tr w:rsidR="002B0DB6" w14:paraId="76F448DA" w14:textId="77777777" w:rsidTr="009D7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EC9B8D1" w14:textId="77777777" w:rsidR="002B0DB6" w:rsidRPr="0091165B" w:rsidRDefault="002B0DB6" w:rsidP="00E921FA">
            <w:pPr>
              <w:pStyle w:val="ListParagraph"/>
              <w:widowControl w:val="0"/>
              <w:spacing w:line="276" w:lineRule="auto"/>
              <w:ind w:left="0"/>
              <w:contextualSpacing w:val="0"/>
              <w:rPr>
                <w:b w:val="0"/>
                <w:bCs w:val="0"/>
                <w:spacing w:val="-1"/>
                <w:sz w:val="22"/>
                <w:szCs w:val="22"/>
              </w:rPr>
            </w:pPr>
            <w:r w:rsidRPr="0091165B">
              <w:rPr>
                <w:rFonts w:eastAsiaTheme="minorEastAsia"/>
                <w:color w:val="000000" w:themeColor="text1"/>
                <w:sz w:val="22"/>
                <w:szCs w:val="22"/>
              </w:rPr>
              <w:t xml:space="preserve">Report briefly on project progress by </w:t>
            </w:r>
          </w:p>
        </w:tc>
        <w:tc>
          <w:tcPr>
            <w:tcW w:w="0" w:type="dxa"/>
          </w:tcPr>
          <w:p w14:paraId="0BC3F0A9" w14:textId="5559C68C" w:rsidR="002B0DB6" w:rsidRPr="0091165B" w:rsidRDefault="003F5D57" w:rsidP="00E921FA">
            <w:pPr>
              <w:pStyle w:val="ListParagraph"/>
              <w:widowControl w:val="0"/>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bCs/>
                <w:spacing w:val="-1"/>
                <w:sz w:val="22"/>
                <w:szCs w:val="22"/>
              </w:rPr>
            </w:pPr>
            <w:r>
              <w:rPr>
                <w:rFonts w:eastAsiaTheme="minorEastAsia"/>
                <w:bCs/>
                <w:color w:val="000000" w:themeColor="text1"/>
                <w:sz w:val="22"/>
                <w:szCs w:val="22"/>
              </w:rPr>
              <w:t>15 June 2022</w:t>
            </w:r>
          </w:p>
        </w:tc>
      </w:tr>
      <w:tr w:rsidR="002B0DB6" w14:paraId="392E765D" w14:textId="77777777" w:rsidTr="002B0DB6">
        <w:tc>
          <w:tcPr>
            <w:cnfStyle w:val="001000000000" w:firstRow="0" w:lastRow="0" w:firstColumn="1" w:lastColumn="0" w:oddVBand="0" w:evenVBand="0" w:oddHBand="0" w:evenHBand="0" w:firstRowFirstColumn="0" w:firstRowLastColumn="0" w:lastRowFirstColumn="0" w:lastRowLastColumn="0"/>
            <w:tcW w:w="4880" w:type="dxa"/>
          </w:tcPr>
          <w:p w14:paraId="149BBBA6" w14:textId="77777777" w:rsidR="002B0DB6" w:rsidRPr="0091165B" w:rsidRDefault="002B0DB6" w:rsidP="00E921FA">
            <w:pPr>
              <w:pStyle w:val="ListParagraph"/>
              <w:widowControl w:val="0"/>
              <w:spacing w:line="276" w:lineRule="auto"/>
              <w:ind w:left="0"/>
              <w:contextualSpacing w:val="0"/>
              <w:rPr>
                <w:b w:val="0"/>
                <w:bCs w:val="0"/>
                <w:spacing w:val="-1"/>
                <w:sz w:val="22"/>
                <w:szCs w:val="22"/>
              </w:rPr>
            </w:pPr>
            <w:r w:rsidRPr="0091165B">
              <w:rPr>
                <w:rFonts w:eastAsiaTheme="minorEastAsia"/>
                <w:color w:val="000000" w:themeColor="text1"/>
                <w:sz w:val="22"/>
                <w:szCs w:val="22"/>
              </w:rPr>
              <w:t>Final project report due no later than</w:t>
            </w:r>
          </w:p>
        </w:tc>
        <w:tc>
          <w:tcPr>
            <w:tcW w:w="3770" w:type="dxa"/>
          </w:tcPr>
          <w:p w14:paraId="357A8AE0" w14:textId="06A4CB64" w:rsidR="002B0DB6" w:rsidRPr="0091165B" w:rsidRDefault="002B0DB6" w:rsidP="00E921FA">
            <w:pPr>
              <w:pStyle w:val="ListParagraph"/>
              <w:widowControl w:val="0"/>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bCs/>
                <w:spacing w:val="-1"/>
                <w:sz w:val="22"/>
                <w:szCs w:val="22"/>
              </w:rPr>
            </w:pPr>
            <w:r w:rsidRPr="0091165B">
              <w:rPr>
                <w:bCs/>
                <w:sz w:val="22"/>
                <w:szCs w:val="22"/>
                <w:lang w:val="en-AU" w:eastAsia="en-AU"/>
              </w:rPr>
              <w:t>3</w:t>
            </w:r>
            <w:r w:rsidR="008D4BAB">
              <w:rPr>
                <w:bCs/>
                <w:sz w:val="22"/>
                <w:szCs w:val="22"/>
                <w:lang w:val="en-AU" w:eastAsia="en-AU"/>
              </w:rPr>
              <w:t>1</w:t>
            </w:r>
            <w:r w:rsidRPr="0091165B">
              <w:rPr>
                <w:bCs/>
                <w:sz w:val="22"/>
                <w:szCs w:val="22"/>
                <w:lang w:val="en-AU" w:eastAsia="en-AU"/>
              </w:rPr>
              <w:t xml:space="preserve"> </w:t>
            </w:r>
            <w:r w:rsidR="008D4BAB">
              <w:rPr>
                <w:bCs/>
                <w:sz w:val="22"/>
                <w:szCs w:val="22"/>
                <w:lang w:val="en-AU" w:eastAsia="en-AU"/>
              </w:rPr>
              <w:t>January</w:t>
            </w:r>
            <w:r w:rsidRPr="0091165B">
              <w:rPr>
                <w:bCs/>
                <w:sz w:val="22"/>
                <w:szCs w:val="22"/>
                <w:lang w:val="en-AU" w:eastAsia="en-AU"/>
              </w:rPr>
              <w:t xml:space="preserve"> 202</w:t>
            </w:r>
            <w:r w:rsidR="008D4BAB">
              <w:rPr>
                <w:bCs/>
                <w:sz w:val="22"/>
                <w:szCs w:val="22"/>
                <w:lang w:val="en-AU" w:eastAsia="en-AU"/>
              </w:rPr>
              <w:t>3</w:t>
            </w:r>
            <w:r w:rsidR="002E5D89">
              <w:rPr>
                <w:bCs/>
                <w:sz w:val="22"/>
                <w:szCs w:val="22"/>
                <w:lang w:val="en-AU" w:eastAsia="en-AU"/>
              </w:rPr>
              <w:t xml:space="preserve"> </w:t>
            </w:r>
          </w:p>
        </w:tc>
      </w:tr>
      <w:tr w:rsidR="002B0DB6" w14:paraId="5CD267D4" w14:textId="77777777" w:rsidTr="009D7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67F9019" w14:textId="77777777" w:rsidR="002B0DB6" w:rsidRPr="0091165B" w:rsidRDefault="002B0DB6" w:rsidP="00E921FA">
            <w:pPr>
              <w:pStyle w:val="ListParagraph"/>
              <w:widowControl w:val="0"/>
              <w:spacing w:line="276" w:lineRule="auto"/>
              <w:ind w:left="0"/>
              <w:contextualSpacing w:val="0"/>
              <w:rPr>
                <w:b w:val="0"/>
                <w:bCs w:val="0"/>
                <w:spacing w:val="-1"/>
                <w:sz w:val="22"/>
                <w:szCs w:val="22"/>
              </w:rPr>
            </w:pPr>
            <w:r w:rsidRPr="0091165B">
              <w:rPr>
                <w:rFonts w:eastAsiaTheme="minorEastAsia"/>
                <w:color w:val="000000" w:themeColor="text1"/>
                <w:sz w:val="22"/>
                <w:szCs w:val="22"/>
              </w:rPr>
              <w:t>Present the findings to the AGPIP Leadership Team</w:t>
            </w:r>
          </w:p>
        </w:tc>
        <w:tc>
          <w:tcPr>
            <w:tcW w:w="0" w:type="dxa"/>
          </w:tcPr>
          <w:p w14:paraId="26C7DF68" w14:textId="668AC59A" w:rsidR="002B0DB6" w:rsidRPr="0091165B" w:rsidRDefault="002E5D89" w:rsidP="00E921FA">
            <w:pPr>
              <w:pStyle w:val="ListParagraph"/>
              <w:widowControl w:val="0"/>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bCs/>
                <w:spacing w:val="-1"/>
                <w:sz w:val="22"/>
                <w:szCs w:val="22"/>
              </w:rPr>
            </w:pPr>
            <w:r w:rsidRPr="00BA7CA5">
              <w:rPr>
                <w:bCs/>
                <w:sz w:val="22"/>
                <w:szCs w:val="22"/>
                <w:lang w:val="en-AU" w:eastAsia="en-AU"/>
              </w:rPr>
              <w:t>Jan</w:t>
            </w:r>
            <w:r w:rsidR="008D4BAB" w:rsidRPr="009D7AF2">
              <w:rPr>
                <w:bCs/>
                <w:sz w:val="22"/>
                <w:szCs w:val="22"/>
                <w:lang w:val="en-AU" w:eastAsia="en-AU"/>
              </w:rPr>
              <w:t>uary</w:t>
            </w:r>
            <w:r w:rsidRPr="00BA7CA5">
              <w:rPr>
                <w:bCs/>
                <w:sz w:val="22"/>
                <w:szCs w:val="22"/>
                <w:lang w:val="en-AU" w:eastAsia="en-AU"/>
              </w:rPr>
              <w:t xml:space="preserve"> 2023</w:t>
            </w:r>
          </w:p>
        </w:tc>
      </w:tr>
    </w:tbl>
    <w:p w14:paraId="2D8943F5" w14:textId="4D09829F" w:rsidR="00AF785A" w:rsidRPr="009D7AF2" w:rsidRDefault="00AF785A" w:rsidP="009D7AF2">
      <w:pPr>
        <w:pStyle w:val="Heading1"/>
        <w:keepNext w:val="0"/>
        <w:keepLines w:val="0"/>
        <w:widowControl w:val="0"/>
        <w:snapToGrid w:val="0"/>
        <w:spacing w:before="240" w:after="120" w:line="276" w:lineRule="auto"/>
        <w:rPr>
          <w:b w:val="0"/>
          <w:color w:val="4472C4" w:themeColor="accent1"/>
        </w:rPr>
      </w:pPr>
      <w:r w:rsidRPr="009D7AF2">
        <w:rPr>
          <w:color w:val="4472C4" w:themeColor="accent1"/>
        </w:rPr>
        <w:t>KEY CONTACTS</w:t>
      </w:r>
    </w:p>
    <w:tbl>
      <w:tblPr>
        <w:tblStyle w:val="PlainTable1"/>
        <w:tblW w:w="0" w:type="auto"/>
        <w:tblLayout w:type="fixed"/>
        <w:tblLook w:val="01E0" w:firstRow="1" w:lastRow="1" w:firstColumn="1" w:lastColumn="1" w:noHBand="0" w:noVBand="0"/>
      </w:tblPr>
      <w:tblGrid>
        <w:gridCol w:w="3397"/>
        <w:gridCol w:w="5238"/>
      </w:tblGrid>
      <w:tr w:rsidR="002B0DB6" w:rsidRPr="003B5E63" w14:paraId="42DA5356" w14:textId="77777777" w:rsidTr="009D7AF2">
        <w:trPr>
          <w:cnfStyle w:val="100000000000" w:firstRow="1" w:lastRow="0" w:firstColumn="0" w:lastColumn="0" w:oddVBand="0" w:evenVBand="0" w:oddHBand="0" w:evenHBand="0" w:firstRowFirstColumn="0" w:firstRowLastColumn="0" w:lastRowFirstColumn="0" w:lastRowLastColumn="0"/>
          <w:trHeight w:hRule="exact" w:val="883"/>
        </w:trPr>
        <w:tc>
          <w:tcPr>
            <w:cnfStyle w:val="001000000000" w:firstRow="0" w:lastRow="0" w:firstColumn="1" w:lastColumn="0" w:oddVBand="0" w:evenVBand="0" w:oddHBand="0" w:evenHBand="0" w:firstRowFirstColumn="0" w:firstRowLastColumn="0" w:lastRowFirstColumn="0" w:lastRowLastColumn="0"/>
            <w:tcW w:w="3397" w:type="dxa"/>
          </w:tcPr>
          <w:p w14:paraId="0600D8DC" w14:textId="38E366D1" w:rsidR="00AF785A" w:rsidRPr="003B5E63" w:rsidRDefault="00AF785A" w:rsidP="009D7AF2">
            <w:pPr>
              <w:pStyle w:val="TableParagraph"/>
              <w:spacing w:before="87" w:line="276" w:lineRule="auto"/>
              <w:ind w:left="104"/>
              <w:rPr>
                <w:rFonts w:eastAsia="Calibri" w:cs="Calibri"/>
              </w:rPr>
            </w:pPr>
            <w:r w:rsidRPr="003B5E63">
              <w:rPr>
                <w:spacing w:val="-1"/>
              </w:rPr>
              <w:t>Scheme coordinator</w:t>
            </w:r>
            <w:r w:rsidR="008D4BAB">
              <w:rPr>
                <w:spacing w:val="-1"/>
              </w:rPr>
              <w:t>s</w:t>
            </w:r>
            <w:r w:rsidRPr="003B5E63">
              <w:rPr>
                <w:spacing w:val="-1"/>
              </w:rPr>
              <w:t>:</w:t>
            </w:r>
          </w:p>
        </w:tc>
        <w:tc>
          <w:tcPr>
            <w:cnfStyle w:val="000100000000" w:firstRow="0" w:lastRow="0" w:firstColumn="0" w:lastColumn="1" w:oddVBand="0" w:evenVBand="0" w:oddHBand="0" w:evenHBand="0" w:firstRowFirstColumn="0" w:firstRowLastColumn="0" w:lastRowFirstColumn="0" w:lastRowLastColumn="0"/>
            <w:tcW w:w="5238" w:type="dxa"/>
          </w:tcPr>
          <w:p w14:paraId="389DDF3A" w14:textId="77777777" w:rsidR="00AF785A" w:rsidRPr="009D7AF2" w:rsidRDefault="00AF785A">
            <w:pPr>
              <w:pStyle w:val="TableParagraph"/>
              <w:spacing w:before="87" w:line="276" w:lineRule="auto"/>
              <w:ind w:left="99"/>
              <w:rPr>
                <w:b w:val="0"/>
                <w:bCs w:val="0"/>
                <w:spacing w:val="-1"/>
              </w:rPr>
            </w:pPr>
            <w:r w:rsidRPr="009D7AF2">
              <w:rPr>
                <w:b w:val="0"/>
                <w:bCs w:val="0"/>
                <w:spacing w:val="-1"/>
              </w:rPr>
              <w:t>Dr Garry McDonald</w:t>
            </w:r>
            <w:r w:rsidRPr="009D7AF2">
              <w:rPr>
                <w:b w:val="0"/>
                <w:bCs w:val="0"/>
                <w:spacing w:val="-2"/>
              </w:rPr>
              <w:t xml:space="preserve"> </w:t>
            </w:r>
            <w:r w:rsidRPr="009D7AF2">
              <w:rPr>
                <w:b w:val="0"/>
                <w:bCs w:val="0"/>
                <w:spacing w:val="-1"/>
              </w:rPr>
              <w:t>(</w:t>
            </w:r>
            <w:hyperlink r:id="rId12" w:history="1">
              <w:r w:rsidRPr="009D7AF2">
                <w:rPr>
                  <w:rStyle w:val="Hyperlink"/>
                  <w:b w:val="0"/>
                  <w:bCs w:val="0"/>
                  <w:spacing w:val="-1"/>
                </w:rPr>
                <w:t>gmcd@unimelb.edu.au</w:t>
              </w:r>
            </w:hyperlink>
            <w:r w:rsidRPr="009D7AF2">
              <w:rPr>
                <w:b w:val="0"/>
                <w:bCs w:val="0"/>
                <w:spacing w:val="-1"/>
              </w:rPr>
              <w:t>)</w:t>
            </w:r>
          </w:p>
          <w:p w14:paraId="698C3501" w14:textId="2315C27A" w:rsidR="008D4BAB" w:rsidRPr="009D7AF2" w:rsidRDefault="008D4BAB" w:rsidP="009D7AF2">
            <w:pPr>
              <w:pStyle w:val="TableParagraph"/>
              <w:spacing w:before="87" w:line="276" w:lineRule="auto"/>
              <w:ind w:left="99"/>
              <w:rPr>
                <w:rFonts w:eastAsia="Calibri" w:cs="Calibri"/>
                <w:b w:val="0"/>
                <w:bCs w:val="0"/>
              </w:rPr>
            </w:pPr>
            <w:proofErr w:type="spellStart"/>
            <w:r w:rsidRPr="009D7AF2">
              <w:rPr>
                <w:b w:val="0"/>
                <w:bCs w:val="0"/>
                <w:spacing w:val="-1"/>
              </w:rPr>
              <w:t>Ms</w:t>
            </w:r>
            <w:proofErr w:type="spellEnd"/>
            <w:r w:rsidRPr="009D7AF2">
              <w:rPr>
                <w:b w:val="0"/>
                <w:bCs w:val="0"/>
                <w:spacing w:val="-1"/>
              </w:rPr>
              <w:t xml:space="preserve"> Sonia Sharma (</w:t>
            </w:r>
            <w:hyperlink r:id="rId13" w:history="1">
              <w:r w:rsidRPr="009D7AF2">
                <w:rPr>
                  <w:rStyle w:val="Hyperlink"/>
                  <w:b w:val="0"/>
                  <w:bCs w:val="0"/>
                  <w:spacing w:val="-1"/>
                </w:rPr>
                <w:t>sonia.sharma@unimelb.edu.au</w:t>
              </w:r>
            </w:hyperlink>
            <w:r w:rsidRPr="009D7AF2">
              <w:rPr>
                <w:b w:val="0"/>
                <w:bCs w:val="0"/>
                <w:spacing w:val="-1"/>
              </w:rPr>
              <w:t xml:space="preserve">) </w:t>
            </w:r>
          </w:p>
        </w:tc>
      </w:tr>
      <w:tr w:rsidR="002B0DB6" w:rsidRPr="003B5E63" w14:paraId="7360F2AF" w14:textId="77777777" w:rsidTr="009D7AF2">
        <w:trPr>
          <w:cnfStyle w:val="010000000000" w:firstRow="0" w:lastRow="1" w:firstColumn="0" w:lastColumn="0" w:oddVBand="0" w:evenVBand="0" w:oddHBand="0" w:evenHBand="0" w:firstRowFirstColumn="0" w:firstRowLastColumn="0" w:lastRowFirstColumn="0" w:lastRowLastColumn="0"/>
          <w:trHeight w:hRule="exact" w:val="628"/>
        </w:trPr>
        <w:tc>
          <w:tcPr>
            <w:cnfStyle w:val="001000000000" w:firstRow="0" w:lastRow="0" w:firstColumn="1" w:lastColumn="0" w:oddVBand="0" w:evenVBand="0" w:oddHBand="0" w:evenHBand="0" w:firstRowFirstColumn="0" w:firstRowLastColumn="0" w:lastRowFirstColumn="0" w:lastRowLastColumn="0"/>
            <w:tcW w:w="3397" w:type="dxa"/>
            <w:shd w:val="clear" w:color="auto" w:fill="E7E6E6" w:themeFill="background2"/>
          </w:tcPr>
          <w:p w14:paraId="4CBBDA44" w14:textId="77777777" w:rsidR="00AF785A" w:rsidRPr="003B5E63" w:rsidRDefault="00AF785A" w:rsidP="009D7AF2">
            <w:pPr>
              <w:pStyle w:val="TableParagraph"/>
              <w:spacing w:line="276" w:lineRule="auto"/>
              <w:ind w:left="104" w:right="862"/>
              <w:rPr>
                <w:rFonts w:eastAsia="Calibri" w:cs="Calibri"/>
              </w:rPr>
            </w:pPr>
            <w:r w:rsidRPr="003B5E63">
              <w:rPr>
                <w:spacing w:val="-1"/>
              </w:rPr>
              <w:t>Scheme administration</w:t>
            </w:r>
          </w:p>
        </w:tc>
        <w:tc>
          <w:tcPr>
            <w:cnfStyle w:val="000100000000" w:firstRow="0" w:lastRow="0" w:firstColumn="0" w:lastColumn="1" w:oddVBand="0" w:evenVBand="0" w:oddHBand="0" w:evenHBand="0" w:firstRowFirstColumn="0" w:firstRowLastColumn="0" w:lastRowFirstColumn="0" w:lastRowLastColumn="0"/>
            <w:tcW w:w="5238" w:type="dxa"/>
            <w:shd w:val="clear" w:color="auto" w:fill="E7E6E6" w:themeFill="background2"/>
          </w:tcPr>
          <w:p w14:paraId="5DB13C3E" w14:textId="77777777" w:rsidR="00AF785A" w:rsidRPr="009D7AF2" w:rsidRDefault="00AF785A" w:rsidP="009D7AF2">
            <w:pPr>
              <w:pStyle w:val="TableParagraph"/>
              <w:spacing w:before="82" w:line="276" w:lineRule="auto"/>
              <w:ind w:left="99"/>
              <w:rPr>
                <w:rFonts w:eastAsia="Calibri" w:cs="Calibri"/>
                <w:b w:val="0"/>
                <w:bCs w:val="0"/>
              </w:rPr>
            </w:pPr>
            <w:proofErr w:type="spellStart"/>
            <w:r w:rsidRPr="009D7AF2">
              <w:rPr>
                <w:b w:val="0"/>
                <w:bCs w:val="0"/>
                <w:spacing w:val="-1"/>
              </w:rPr>
              <w:t>Mr</w:t>
            </w:r>
            <w:proofErr w:type="spellEnd"/>
            <w:r w:rsidRPr="009D7AF2">
              <w:rPr>
                <w:b w:val="0"/>
                <w:bCs w:val="0"/>
                <w:spacing w:val="-1"/>
              </w:rPr>
              <w:t xml:space="preserve"> Nicholas Bell</w:t>
            </w:r>
            <w:r w:rsidRPr="009D7AF2">
              <w:rPr>
                <w:b w:val="0"/>
                <w:bCs w:val="0"/>
                <w:spacing w:val="-2"/>
              </w:rPr>
              <w:t xml:space="preserve"> </w:t>
            </w:r>
            <w:r w:rsidRPr="009D7AF2">
              <w:rPr>
                <w:b w:val="0"/>
                <w:bCs w:val="0"/>
                <w:spacing w:val="-1"/>
              </w:rPr>
              <w:t>(</w:t>
            </w:r>
            <w:hyperlink r:id="rId14" w:history="1">
              <w:r w:rsidRPr="009D7AF2">
                <w:rPr>
                  <w:rStyle w:val="Hyperlink"/>
                  <w:b w:val="0"/>
                  <w:bCs w:val="0"/>
                  <w:spacing w:val="-1"/>
                </w:rPr>
                <w:t>belln@unimelb.edu.au</w:t>
              </w:r>
            </w:hyperlink>
            <w:r w:rsidRPr="009D7AF2">
              <w:rPr>
                <w:b w:val="0"/>
                <w:bCs w:val="0"/>
                <w:spacing w:val="-1"/>
              </w:rPr>
              <w:t>)</w:t>
            </w:r>
          </w:p>
        </w:tc>
      </w:tr>
    </w:tbl>
    <w:p w14:paraId="60F55F9D" w14:textId="77777777" w:rsidR="001D19B0" w:rsidRDefault="001D19B0">
      <w:pPr>
        <w:rPr>
          <w:rFonts w:eastAsia="Calibri"/>
          <w:b/>
          <w:bCs/>
          <w:sz w:val="32"/>
          <w:szCs w:val="32"/>
          <w:lang w:val="en-US"/>
        </w:rPr>
      </w:pPr>
    </w:p>
    <w:p w14:paraId="7676571E" w14:textId="7262CDCE" w:rsidR="001D28FF" w:rsidRDefault="00FF7A82" w:rsidP="001D19B0">
      <w:pPr>
        <w:pBdr>
          <w:bottom w:val="single" w:sz="4" w:space="1" w:color="auto"/>
        </w:pBdr>
        <w:rPr>
          <w:rFonts w:eastAsia="Calibri"/>
          <w:b/>
          <w:bCs/>
          <w:sz w:val="32"/>
          <w:szCs w:val="32"/>
          <w:lang w:val="en-US"/>
        </w:rPr>
      </w:pPr>
      <w:r>
        <w:rPr>
          <w:rFonts w:eastAsia="Calibri"/>
          <w:bCs/>
          <w:lang w:val="en-US"/>
        </w:rPr>
        <w:br w:type="column"/>
      </w:r>
      <w:r w:rsidR="001D19B0" w:rsidRPr="009D7AF2">
        <w:rPr>
          <w:rFonts w:eastAsia="Calibri"/>
          <w:b/>
          <w:bCs/>
          <w:sz w:val="32"/>
          <w:szCs w:val="32"/>
          <w:lang w:val="en-US"/>
        </w:rPr>
        <w:lastRenderedPageBreak/>
        <w:t>APPENDIX</w:t>
      </w:r>
      <w:bookmarkEnd w:id="0"/>
      <w:r w:rsidR="008377A2">
        <w:rPr>
          <w:rFonts w:eastAsia="Calibri"/>
          <w:b/>
          <w:bCs/>
          <w:sz w:val="32"/>
          <w:szCs w:val="32"/>
          <w:lang w:val="en-US"/>
        </w:rPr>
        <w:t>: Seed funding scheme – industry ‘Constraints’</w:t>
      </w:r>
    </w:p>
    <w:p w14:paraId="28A042C6" w14:textId="77777777" w:rsidR="008377A2" w:rsidRPr="009D7AF2" w:rsidRDefault="008377A2" w:rsidP="001D4E0D">
      <w:pPr>
        <w:rPr>
          <w:rFonts w:eastAsia="Calibri"/>
          <w:sz w:val="22"/>
          <w:lang w:val="en-US"/>
        </w:rPr>
      </w:pPr>
    </w:p>
    <w:p w14:paraId="38C45B73" w14:textId="6B73F835" w:rsidR="0026340A" w:rsidRPr="00F92A2B" w:rsidRDefault="0026340A" w:rsidP="0026340A">
      <w:pPr>
        <w:pStyle w:val="BodyText"/>
        <w:tabs>
          <w:tab w:val="left" w:pos="8647"/>
        </w:tabs>
        <w:spacing w:before="0" w:after="120" w:line="259" w:lineRule="auto"/>
        <w:ind w:left="0" w:right="113" w:firstLine="0"/>
        <w:jc w:val="both"/>
        <w:rPr>
          <w:rFonts w:asciiTheme="minorHAnsi" w:eastAsiaTheme="minorEastAsia" w:hAnsiTheme="minorHAnsi" w:cstheme="minorHAnsi"/>
          <w:color w:val="000000" w:themeColor="text1"/>
        </w:rPr>
      </w:pPr>
      <w:bookmarkStart w:id="1" w:name="_Hlk83915836"/>
      <w:r>
        <w:rPr>
          <w:rFonts w:asciiTheme="minorHAnsi" w:eastAsiaTheme="minorEastAsia" w:hAnsiTheme="minorHAnsi" w:cstheme="minorHAnsi"/>
          <w:color w:val="000000" w:themeColor="text1"/>
        </w:rPr>
        <w:t xml:space="preserve">The SCHEME </w:t>
      </w:r>
      <w:r w:rsidRPr="00F92A2B">
        <w:rPr>
          <w:rFonts w:asciiTheme="minorHAnsi" w:eastAsiaTheme="minorEastAsia" w:hAnsiTheme="minorHAnsi" w:cstheme="minorHAnsi"/>
          <w:color w:val="000000" w:themeColor="text1"/>
        </w:rPr>
        <w:t xml:space="preserve">is available to engage researchers and research groups from across the UoM in an exploration of non-traditional or less traditional approaches that might tackle </w:t>
      </w:r>
      <w:r>
        <w:rPr>
          <w:rFonts w:asciiTheme="minorHAnsi" w:eastAsiaTheme="minorEastAsia" w:hAnsiTheme="minorHAnsi" w:cstheme="minorHAnsi"/>
          <w:color w:val="000000" w:themeColor="text1"/>
        </w:rPr>
        <w:t>one of several</w:t>
      </w:r>
      <w:r w:rsidRPr="00F92A2B">
        <w:rPr>
          <w:rFonts w:asciiTheme="minorHAnsi" w:eastAsiaTheme="minorEastAsia" w:hAnsiTheme="minorHAnsi" w:cstheme="minorHAnsi"/>
          <w:color w:val="000000" w:themeColor="text1"/>
        </w:rPr>
        <w:t xml:space="preserve"> intractable pest management issues currently facing Australian grain growers.</w:t>
      </w:r>
      <w:r>
        <w:rPr>
          <w:rFonts w:asciiTheme="minorHAnsi" w:eastAsiaTheme="minorEastAsia" w:hAnsiTheme="minorHAnsi" w:cstheme="minorHAnsi"/>
          <w:color w:val="000000" w:themeColor="text1"/>
        </w:rPr>
        <w:t xml:space="preserve"> We denote these as ‘constraints’, and see their solution (or partial solution) as a means of speeding up the rate of adoption of sustainable and integrated pest management.</w:t>
      </w:r>
    </w:p>
    <w:p w14:paraId="5FF5206B" w14:textId="7E62196F" w:rsidR="0026340A" w:rsidRPr="0026340A" w:rsidRDefault="0026340A" w:rsidP="0026340A">
      <w:pPr>
        <w:pStyle w:val="Heading1"/>
        <w:shd w:val="clear" w:color="auto" w:fill="BDD6EE" w:themeFill="accent5" w:themeFillTint="66"/>
        <w:rPr>
          <w:rStyle w:val="IntenseReference"/>
          <w:rFonts w:asciiTheme="minorHAnsi" w:hAnsiTheme="minorHAnsi" w:cstheme="minorHAnsi"/>
          <w:color w:val="auto"/>
        </w:rPr>
      </w:pPr>
      <w:r w:rsidRPr="0026340A">
        <w:rPr>
          <w:rStyle w:val="IntenseReference"/>
          <w:rFonts w:asciiTheme="minorHAnsi" w:hAnsiTheme="minorHAnsi" w:cstheme="minorHAnsi"/>
          <w:color w:val="auto"/>
        </w:rPr>
        <w:t>1. AT-SCALE PEST DETECTION IN</w:t>
      </w:r>
      <w:r w:rsidR="0037504A">
        <w:rPr>
          <w:rStyle w:val="IntenseReference"/>
          <w:rFonts w:asciiTheme="minorHAnsi" w:hAnsiTheme="minorHAnsi" w:cstheme="minorHAnsi"/>
          <w:color w:val="auto"/>
        </w:rPr>
        <w:t>-</w:t>
      </w:r>
      <w:r w:rsidRPr="0026340A">
        <w:rPr>
          <w:rStyle w:val="IntenseReference"/>
          <w:rFonts w:asciiTheme="minorHAnsi" w:hAnsiTheme="minorHAnsi" w:cstheme="minorHAnsi"/>
          <w:color w:val="auto"/>
        </w:rPr>
        <w:t>CROP USING NOVEL SENSING TECHNOLOGY</w:t>
      </w:r>
    </w:p>
    <w:p w14:paraId="26B9A6D4" w14:textId="127555D9" w:rsidR="0037504A" w:rsidRPr="0037504A" w:rsidRDefault="0037504A" w:rsidP="0037504A">
      <w:pPr>
        <w:pStyle w:val="Heading3"/>
        <w:pBdr>
          <w:bottom w:val="single" w:sz="4" w:space="1" w:color="auto"/>
        </w:pBdr>
      </w:pPr>
      <w:r w:rsidRPr="0037504A">
        <w:t>Outcome</w:t>
      </w:r>
    </w:p>
    <w:p w14:paraId="7ED1B1F9" w14:textId="675E99F7" w:rsidR="0037504A" w:rsidRPr="0037504A" w:rsidRDefault="0037504A" w:rsidP="0037504A">
      <w:pPr>
        <w:pStyle w:val="BodyText"/>
        <w:tabs>
          <w:tab w:val="left" w:pos="8647"/>
        </w:tabs>
        <w:spacing w:before="0" w:after="120" w:line="259" w:lineRule="auto"/>
        <w:ind w:left="720" w:right="113" w:firstLine="0"/>
        <w:jc w:val="both"/>
        <w:rPr>
          <w:rFonts w:asciiTheme="minorHAnsi" w:eastAsiaTheme="minorEastAsia" w:hAnsiTheme="minorHAnsi" w:cstheme="minorHAnsi"/>
          <w:b/>
          <w:bCs/>
          <w:color w:val="000000" w:themeColor="text1"/>
        </w:rPr>
      </w:pPr>
      <w:r w:rsidRPr="0037504A">
        <w:rPr>
          <w:rFonts w:asciiTheme="minorHAnsi" w:eastAsiaTheme="minorEastAsia" w:hAnsiTheme="minorHAnsi" w:cstheme="minorHAnsi"/>
          <w:b/>
          <w:bCs/>
          <w:color w:val="000000" w:themeColor="text1"/>
        </w:rPr>
        <w:t>A</w:t>
      </w:r>
      <w:r w:rsidR="0026340A" w:rsidRPr="0037504A">
        <w:rPr>
          <w:rFonts w:asciiTheme="minorHAnsi" w:eastAsiaTheme="minorEastAsia" w:hAnsiTheme="minorHAnsi" w:cstheme="minorHAnsi"/>
          <w:b/>
          <w:bCs/>
          <w:color w:val="000000" w:themeColor="text1"/>
        </w:rPr>
        <w:t xml:space="preserve"> proof of concept of a technology or approach, or contribution towards it, for detecting and mapping invertebrate (insect) pests (e.g., aphids, caterpillars) in the foliage of a canola crop in the August-October period (flowering and seeding) in southwestern Victoria or northeast Victoria. </w:t>
      </w:r>
    </w:p>
    <w:p w14:paraId="59E99A50" w14:textId="202677E1" w:rsidR="0026340A" w:rsidRPr="00667C5C" w:rsidRDefault="0026340A" w:rsidP="0037504A">
      <w:pPr>
        <w:pStyle w:val="BodyText"/>
        <w:tabs>
          <w:tab w:val="left" w:pos="8647"/>
        </w:tabs>
        <w:spacing w:before="0" w:after="120" w:line="259" w:lineRule="auto"/>
        <w:ind w:left="720" w:right="113" w:firstLine="0"/>
        <w:jc w:val="both"/>
        <w:rPr>
          <w:rFonts w:asciiTheme="minorHAnsi" w:eastAsiaTheme="minorEastAsia" w:hAnsiTheme="minorHAnsi" w:cstheme="minorHAnsi"/>
          <w:color w:val="000000" w:themeColor="text1"/>
        </w:rPr>
      </w:pPr>
      <w:r w:rsidRPr="00667C5C">
        <w:rPr>
          <w:rFonts w:asciiTheme="minorHAnsi" w:eastAsiaTheme="minorEastAsia" w:hAnsiTheme="minorHAnsi" w:cstheme="minorHAnsi"/>
          <w:color w:val="000000" w:themeColor="text1"/>
        </w:rPr>
        <w:t xml:space="preserve">The technology can use spectral, auditory, optical, chemical or other signatures to detect or attract the pest. (It must be suited to be developed for commercial applications at-scale). Pests that inhabit and attack the flowering and seeding parts of a canola crop include </w:t>
      </w:r>
      <w:hyperlink r:id="rId15" w:history="1">
        <w:r w:rsidRPr="00667C5C">
          <w:rPr>
            <w:rFonts w:asciiTheme="minorHAnsi" w:eastAsiaTheme="minorEastAsia" w:hAnsiTheme="minorHAnsi" w:cstheme="minorHAnsi"/>
            <w:color w:val="4472C4" w:themeColor="accent1"/>
          </w:rPr>
          <w:t>Rutherglen bug</w:t>
        </w:r>
      </w:hyperlink>
      <w:r w:rsidRPr="00667C5C">
        <w:rPr>
          <w:rFonts w:asciiTheme="minorHAnsi" w:eastAsiaTheme="minorEastAsia" w:hAnsiTheme="minorHAnsi" w:cstheme="minorHAnsi"/>
          <w:color w:val="000000" w:themeColor="text1"/>
        </w:rPr>
        <w:t xml:space="preserve">, and the caterpillar stages of </w:t>
      </w:r>
      <w:hyperlink r:id="rId16" w:history="1">
        <w:r w:rsidRPr="00667C5C">
          <w:rPr>
            <w:rFonts w:asciiTheme="minorHAnsi" w:eastAsiaTheme="minorEastAsia" w:hAnsiTheme="minorHAnsi" w:cstheme="minorHAnsi"/>
            <w:color w:val="4472C4" w:themeColor="accent1"/>
          </w:rPr>
          <w:t>diamondback moth</w:t>
        </w:r>
      </w:hyperlink>
      <w:r w:rsidRPr="00667C5C">
        <w:rPr>
          <w:rFonts w:asciiTheme="minorHAnsi" w:eastAsiaTheme="minorEastAsia" w:hAnsiTheme="minorHAnsi" w:cstheme="minorHAnsi"/>
          <w:color w:val="000000" w:themeColor="text1"/>
        </w:rPr>
        <w:t xml:space="preserve"> and </w:t>
      </w:r>
      <w:hyperlink r:id="rId17" w:history="1">
        <w:r w:rsidRPr="00667C5C">
          <w:rPr>
            <w:rFonts w:asciiTheme="minorHAnsi" w:eastAsiaTheme="minorEastAsia" w:hAnsiTheme="minorHAnsi" w:cstheme="minorHAnsi"/>
            <w:color w:val="4472C4" w:themeColor="accent1"/>
          </w:rPr>
          <w:t>native budworm</w:t>
        </w:r>
      </w:hyperlink>
      <w:r w:rsidRPr="00667C5C">
        <w:rPr>
          <w:rFonts w:asciiTheme="minorHAnsi" w:eastAsiaTheme="minorEastAsia" w:hAnsiTheme="minorHAnsi" w:cstheme="minorHAnsi"/>
          <w:color w:val="000000" w:themeColor="text1"/>
        </w:rPr>
        <w:t xml:space="preserve">. </w:t>
      </w:r>
    </w:p>
    <w:p w14:paraId="71D1C90C" w14:textId="77777777" w:rsidR="0026340A" w:rsidRPr="007474B3" w:rsidRDefault="0026340A" w:rsidP="0026340A">
      <w:pPr>
        <w:pStyle w:val="Heading3"/>
        <w:pBdr>
          <w:bottom w:val="single" w:sz="4" w:space="1" w:color="auto"/>
        </w:pBdr>
      </w:pPr>
      <w:r w:rsidRPr="007474B3">
        <w:t>Context</w:t>
      </w:r>
    </w:p>
    <w:p w14:paraId="181AD755" w14:textId="77777777" w:rsidR="0026340A" w:rsidRPr="003B5E63" w:rsidRDefault="0026340A" w:rsidP="0026340A">
      <w:pPr>
        <w:pStyle w:val="BodyText"/>
        <w:spacing w:before="0" w:after="120" w:line="259" w:lineRule="auto"/>
        <w:ind w:left="720" w:right="113" w:firstLine="0"/>
        <w:jc w:val="both"/>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In the grains industry, crops are generally assessed for pests using </w:t>
      </w:r>
      <w:hyperlink r:id="rId18" w:history="1">
        <w:r w:rsidRPr="003B5E63">
          <w:rPr>
            <w:rStyle w:val="Hyperlink"/>
            <w:rFonts w:asciiTheme="minorHAnsi" w:eastAsiaTheme="minorEastAsia" w:hAnsiTheme="minorHAnsi"/>
          </w:rPr>
          <w:t>manual techniques and tools</w:t>
        </w:r>
      </w:hyperlink>
      <w:r w:rsidRPr="003B5E63">
        <w:rPr>
          <w:rFonts w:asciiTheme="minorHAnsi" w:eastAsiaTheme="minorEastAsia" w:hAnsiTheme="minorHAnsi"/>
          <w:color w:val="000000" w:themeColor="text1"/>
        </w:rPr>
        <w:t xml:space="preserve"> such as sweep netting, beat sheets and visual counts. Monitoring is often superficial because of large paddock sizes, the time required to detect and monitor the size of pest populations, pressure on labour costs, access to cheap broad-spectrum chemistries and uncertainty in pest identification. </w:t>
      </w:r>
    </w:p>
    <w:p w14:paraId="58C3A906" w14:textId="77777777" w:rsidR="0026340A" w:rsidRPr="003B5E63" w:rsidRDefault="0026340A" w:rsidP="0026340A">
      <w:pPr>
        <w:pStyle w:val="BodyText"/>
        <w:spacing w:before="0" w:after="120" w:line="259" w:lineRule="auto"/>
        <w:ind w:left="720" w:right="113" w:firstLine="0"/>
        <w:jc w:val="both"/>
        <w:rPr>
          <w:rFonts w:asciiTheme="minorHAnsi" w:eastAsiaTheme="minorEastAsia" w:hAnsiTheme="minorHAnsi"/>
          <w:color w:val="000000" w:themeColor="text1"/>
        </w:rPr>
      </w:pPr>
      <w:r w:rsidRPr="003B5E63">
        <w:rPr>
          <w:rFonts w:asciiTheme="minorHAnsi" w:hAnsiTheme="minorHAnsi"/>
        </w:rPr>
        <w:t>This type of surveillance often does not provide e</w:t>
      </w:r>
      <w:hyperlink r:id="rId19" w:history="1">
        <w:r w:rsidRPr="003B5E63">
          <w:rPr>
            <w:rFonts w:asciiTheme="minorHAnsi" w:eastAsiaTheme="minorEastAsia" w:hAnsiTheme="minorHAnsi"/>
            <w:color w:val="000000" w:themeColor="text1"/>
          </w:rPr>
          <w:t>stimates of pest (and</w:t>
        </w:r>
        <w:r w:rsidRPr="003B5E63">
          <w:rPr>
            <w:rFonts w:asciiTheme="minorHAnsi" w:eastAsiaTheme="minorEastAsia" w:hAnsiTheme="minorHAnsi"/>
            <w:color w:val="0070C0"/>
          </w:rPr>
          <w:t xml:space="preserve"> </w:t>
        </w:r>
        <w:r w:rsidRPr="003B5E63">
          <w:rPr>
            <w:rFonts w:asciiTheme="minorHAnsi" w:eastAsiaTheme="minorEastAsia" w:hAnsiTheme="minorHAnsi"/>
            <w:color w:val="0070C0"/>
            <w:u w:val="single"/>
          </w:rPr>
          <w:t>natural enemy</w:t>
        </w:r>
        <w:r w:rsidRPr="003B5E63">
          <w:rPr>
            <w:rFonts w:asciiTheme="minorHAnsi" w:eastAsiaTheme="minorEastAsia" w:hAnsiTheme="minorHAnsi"/>
            <w:color w:val="000000" w:themeColor="text1"/>
          </w:rPr>
          <w:t xml:space="preserve">) populations for effective </w:t>
        </w:r>
        <w:r w:rsidRPr="003B5E63">
          <w:rPr>
            <w:rFonts w:asciiTheme="minorHAnsi" w:eastAsiaTheme="minorEastAsia" w:hAnsiTheme="minorHAnsi"/>
            <w:color w:val="0070C0"/>
            <w:u w:val="single"/>
          </w:rPr>
          <w:t>Integrated Pest Management</w:t>
        </w:r>
      </w:hyperlink>
      <w:r w:rsidRPr="003B5E63">
        <w:rPr>
          <w:rFonts w:asciiTheme="minorHAnsi" w:eastAsiaTheme="minorEastAsia" w:hAnsiTheme="minorHAnsi"/>
          <w:color w:val="000000" w:themeColor="text1"/>
        </w:rPr>
        <w:t xml:space="preserve"> (IPM) decisions, which require standardized and objective measures. </w:t>
      </w:r>
      <w:r w:rsidRPr="0037504A">
        <w:rPr>
          <w:rFonts w:asciiTheme="minorHAnsi" w:eastAsiaTheme="minorEastAsia" w:hAnsiTheme="minorHAnsi"/>
          <w:color w:val="000000" w:themeColor="text1"/>
        </w:rPr>
        <w:t>The challenge is to increase the objectivity and scalability of current invertebrate monitoring techniques, without resorting to labour intensive methods.</w:t>
      </w:r>
      <w:r w:rsidRPr="00045660">
        <w:rPr>
          <w:rFonts w:asciiTheme="minorHAnsi" w:eastAsiaTheme="minorEastAsia" w:hAnsiTheme="minorHAnsi"/>
          <w:color w:val="000000" w:themeColor="text1"/>
        </w:rPr>
        <w:t xml:space="preserve"> </w:t>
      </w:r>
      <w:r w:rsidRPr="003B5E63">
        <w:rPr>
          <w:rFonts w:asciiTheme="minorHAnsi" w:eastAsiaTheme="minorEastAsia" w:hAnsiTheme="minorHAnsi"/>
          <w:color w:val="000000" w:themeColor="text1"/>
        </w:rPr>
        <w:t xml:space="preserve">There are promising technologies that may improve the efficiency of crop monitoring, thereby enhancing the prospects for more sustainable approaches to pest management. See review of </w:t>
      </w:r>
      <w:r w:rsidRPr="003B5E63">
        <w:rPr>
          <w:rFonts w:asciiTheme="minorHAnsi" w:eastAsiaTheme="minorEastAsia" w:hAnsiTheme="minorHAnsi"/>
          <w:color w:val="000000" w:themeColor="text1"/>
        </w:rPr>
        <w:fldChar w:fldCharType="begin"/>
      </w:r>
      <w:r w:rsidRPr="003B5E63">
        <w:rPr>
          <w:rFonts w:asciiTheme="minorHAnsi" w:eastAsiaTheme="minorEastAsia" w:hAnsiTheme="minorHAnsi"/>
          <w:color w:val="000000" w:themeColor="text1"/>
        </w:rPr>
        <w:instrText xml:space="preserve"> ADDIN EN.CITE &lt;EndNote&gt;&lt;Cite AuthorYear="1"&gt;&lt;Author&gt;Al Kindi&lt;/Author&gt;&lt;Year&gt;2017&lt;/Year&gt;&lt;RecNum&gt;1541&lt;/RecNum&gt;&lt;DisplayText&gt;Al Kindi&lt;style face="italic"&gt; et al.&lt;/style&gt; (2017)&lt;/DisplayText&gt;&lt;record&gt;&lt;rec-number&gt;1541&lt;/rec-number&gt;&lt;foreign-keys&gt;&lt;key app="EN" db-id="zsvefv0skrdsroevzzz5sdfuer00rpza52az" timestamp="1582080209"&gt;1541&lt;/key&gt;&lt;/foreign-keys&gt;&lt;ref-type name="Journal Article"&gt;17&lt;/ref-type&gt;&lt;contributors&gt;&lt;authors&gt;&lt;author&gt;Al Kindi, Khalifa&lt;/author&gt;&lt;author&gt;Kwan, Paul&lt;/author&gt;&lt;author&gt;R. Andrew, Nigel&lt;/author&gt;&lt;author&gt;Welch, Mitchell&lt;/author&gt;&lt;/authors&gt;&lt;/contributors&gt;&lt;titles&gt;&lt;title&gt;Remote sensing and spatial statistical techniques for modellingOmmatissus lybicus(Hemiptera: Tropiduchidae) habitat and population densities&lt;/title&gt;&lt;secondary-title&gt;PeerJ&lt;/secondary-title&gt;&lt;/titles&gt;&lt;periodical&gt;&lt;full-title&gt;PeerJ&lt;/full-title&gt;&lt;/periodical&gt;&lt;pages&gt;e3752&lt;/pages&gt;&lt;volume&gt;5&lt;/volume&gt;&lt;dates&gt;&lt;year&gt;2017&lt;/year&gt;&lt;/dates&gt;&lt;isbn&gt;2167-8359&lt;/isbn&gt;&lt;urls&gt;&lt;related-urls&gt;&lt;url&gt;HTTP://unimelb.hosted.exlibrisgroup.com/sfxlcl41?sid=google&amp;amp;auinit=KM&amp;amp;aulast=Al-Kindi&amp;amp;atitle=Remote%20sensing%20and%20spatial%20statistical%20techniques%20for%20modelling%20Ommatissus%20lybicus%20%28Hemiptera%3A%20Tropiduchidae%29%20habitat%20and%20population%20densities&amp;amp;id=doi%3A10.7717%2Fpeerj.3752&amp;amp;title=PeerJ&amp;amp;volume=5&amp;amp;date=2017&amp;amp;spage=e3752&amp;amp;issn=2167-8359&lt;/url&gt;&lt;/related-urls&gt;&lt;/urls&gt;&lt;/record&gt;&lt;/Cite&gt;&lt;/EndNote&gt;</w:instrText>
      </w:r>
      <w:r w:rsidRPr="003B5E63">
        <w:rPr>
          <w:rFonts w:asciiTheme="minorHAnsi" w:eastAsiaTheme="minorEastAsia" w:hAnsiTheme="minorHAnsi"/>
          <w:color w:val="000000" w:themeColor="text1"/>
        </w:rPr>
        <w:fldChar w:fldCharType="separate"/>
      </w:r>
      <w:r w:rsidRPr="003B5E63">
        <w:rPr>
          <w:rFonts w:asciiTheme="minorHAnsi" w:eastAsiaTheme="minorEastAsia" w:hAnsiTheme="minorHAnsi"/>
          <w:color w:val="000000" w:themeColor="text1"/>
        </w:rPr>
        <w:t>Al Kindi et al. (2017)</w:t>
      </w:r>
      <w:r w:rsidRPr="003B5E63">
        <w:rPr>
          <w:rFonts w:asciiTheme="minorHAnsi" w:eastAsiaTheme="minorEastAsia" w:hAnsiTheme="minorHAnsi"/>
          <w:color w:val="000000" w:themeColor="text1"/>
        </w:rPr>
        <w:fldChar w:fldCharType="end"/>
      </w:r>
      <w:r w:rsidRPr="003B5E63">
        <w:rPr>
          <w:rFonts w:asciiTheme="minorHAnsi" w:eastAsiaTheme="minorEastAsia" w:hAnsiTheme="minorHAnsi"/>
          <w:color w:val="000000" w:themeColor="text1"/>
        </w:rPr>
        <w:t xml:space="preserve"> and examples of </w:t>
      </w:r>
      <w:hyperlink r:id="rId20" w:history="1">
        <w:r w:rsidRPr="003B5E63">
          <w:rPr>
            <w:rFonts w:asciiTheme="minorHAnsi" w:eastAsiaTheme="minorEastAsia" w:hAnsiTheme="minorHAnsi"/>
            <w:color w:val="0070C0"/>
            <w:u w:val="single"/>
          </w:rPr>
          <w:t>gas detection sensors</w:t>
        </w:r>
      </w:hyperlink>
      <w:r w:rsidRPr="003B5E63">
        <w:rPr>
          <w:rFonts w:asciiTheme="minorHAnsi" w:eastAsiaTheme="minorEastAsia" w:hAnsiTheme="minorHAnsi"/>
          <w:color w:val="000000" w:themeColor="text1"/>
        </w:rPr>
        <w:t xml:space="preserve"> and multispectral remote sensing </w:t>
      </w:r>
      <w:r w:rsidRPr="003B5E63">
        <w:rPr>
          <w:rFonts w:asciiTheme="minorHAnsi" w:eastAsiaTheme="minorEastAsia" w:hAnsiTheme="minorHAnsi"/>
          <w:color w:val="000000" w:themeColor="text1"/>
        </w:rPr>
        <w:fldChar w:fldCharType="begin"/>
      </w:r>
      <w:r w:rsidRPr="003B5E63">
        <w:rPr>
          <w:rFonts w:asciiTheme="minorHAnsi" w:eastAsiaTheme="minorEastAsia" w:hAnsiTheme="minorHAnsi"/>
          <w:color w:val="000000" w:themeColor="text1"/>
        </w:rPr>
        <w:instrText xml:space="preserve"> ADDIN EN.CITE &lt;EndNote&gt;&lt;Cite&gt;&lt;Author&gt;Bhattarai&lt;/Author&gt;&lt;Year&gt;2019&lt;/Year&gt;&lt;RecNum&gt;1542&lt;/RecNum&gt;&lt;DisplayText&gt;(Bhattarai&lt;style face="italic"&gt; et al.&lt;/style&gt; 2019)&lt;/DisplayText&gt;&lt;record&gt;&lt;rec-number&gt;1542&lt;/rec-number&gt;&lt;foreign-keys&gt;&lt;key app="EN" db-id="zsvefv0skrdsroevzzz5sdfuer00rpza52az" timestamp="1582081017"&gt;1542&lt;/key&gt;&lt;/foreign-keys&gt;&lt;ref-type name="Journal Article"&gt;17&lt;/ref-type&gt;&lt;contributors&gt;&lt;authors&gt;&lt;author&gt;Bhattarai, Ganesh P.&lt;/author&gt;&lt;author&gt;Schmid, Ryan B.&lt;/author&gt;&lt;author&gt;McCornack, Brian P.&lt;/author&gt;&lt;/authors&gt;&lt;/contributors&gt;&lt;titles&gt;&lt;title&gt;Remote Sensing Data to Detect Hessian Fly Infestation in Commercial Wheat Fields&lt;/title&gt;&lt;secondary-title&gt;Scientific Reports&lt;/secondary-title&gt;&lt;/titles&gt;&lt;periodical&gt;&lt;full-title&gt;Scientific reports&lt;/full-title&gt;&lt;/periodical&gt;&lt;pages&gt;6109&lt;/pages&gt;&lt;volume&gt;9&lt;/volume&gt;&lt;number&gt;1&lt;/number&gt;&lt;dates&gt;&lt;year&gt;2019&lt;/year&gt;&lt;pub-dates&gt;&lt;date&gt;2019/04/16&lt;/date&gt;&lt;/pub-dates&gt;&lt;/dates&gt;&lt;isbn&gt;2045-2322&lt;/isbn&gt;&lt;urls&gt;&lt;related-urls&gt;&lt;url&gt;https://doi.org/10.1038/s41598-019-42620-0&lt;/url&gt;&lt;/related-urls&gt;&lt;/urls&gt;&lt;electronic-resource-num&gt;10.1038/s41598-019-42620-0&lt;/electronic-resource-num&gt;&lt;/record&gt;&lt;/Cite&gt;&lt;/EndNote&gt;</w:instrText>
      </w:r>
      <w:r w:rsidRPr="003B5E63">
        <w:rPr>
          <w:rFonts w:asciiTheme="minorHAnsi" w:eastAsiaTheme="minorEastAsia" w:hAnsiTheme="minorHAnsi"/>
          <w:color w:val="000000" w:themeColor="text1"/>
        </w:rPr>
        <w:fldChar w:fldCharType="separate"/>
      </w:r>
      <w:r w:rsidRPr="003B5E63">
        <w:rPr>
          <w:rFonts w:asciiTheme="minorHAnsi" w:eastAsiaTheme="minorEastAsia" w:hAnsiTheme="minorHAnsi"/>
          <w:color w:val="000000" w:themeColor="text1"/>
        </w:rPr>
        <w:t>(Bhattarai et al. 2019)</w:t>
      </w:r>
      <w:r w:rsidRPr="003B5E63">
        <w:rPr>
          <w:rFonts w:asciiTheme="minorHAnsi" w:eastAsiaTheme="minorEastAsia" w:hAnsiTheme="minorHAnsi"/>
          <w:color w:val="000000" w:themeColor="text1"/>
        </w:rPr>
        <w:fldChar w:fldCharType="end"/>
      </w:r>
      <w:r w:rsidRPr="003B5E63">
        <w:rPr>
          <w:rFonts w:asciiTheme="minorHAnsi" w:eastAsiaTheme="minorEastAsia" w:hAnsiTheme="minorHAnsi"/>
          <w:color w:val="000000" w:themeColor="text1"/>
        </w:rPr>
        <w:t>.</w:t>
      </w:r>
    </w:p>
    <w:p w14:paraId="3A0FF307" w14:textId="55705282" w:rsidR="0026340A" w:rsidRDefault="0026340A" w:rsidP="0026340A">
      <w:pPr>
        <w:pStyle w:val="BodyText"/>
        <w:spacing w:before="0" w:after="120" w:line="259" w:lineRule="auto"/>
        <w:ind w:left="720" w:right="113" w:firstLine="0"/>
        <w:jc w:val="both"/>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In monitoring invertebrates, many groups of pests and </w:t>
      </w:r>
      <w:hyperlink r:id="rId21" w:history="1">
        <w:r w:rsidRPr="003B5E63">
          <w:rPr>
            <w:rFonts w:asciiTheme="minorHAnsi" w:eastAsiaTheme="minorEastAsia" w:hAnsiTheme="minorHAnsi"/>
            <w:color w:val="000000" w:themeColor="text1"/>
          </w:rPr>
          <w:t>beneficial insects</w:t>
        </w:r>
      </w:hyperlink>
      <w:r w:rsidRPr="003B5E63">
        <w:rPr>
          <w:rFonts w:asciiTheme="minorHAnsi" w:eastAsiaTheme="minorEastAsia" w:hAnsiTheme="minorHAnsi"/>
          <w:color w:val="000000" w:themeColor="text1"/>
        </w:rPr>
        <w:t xml:space="preserve"> need to be considered, to allow farmers to weigh up the need for pest control under an IPM framework. The largest groups are soil-borne pests (as above), soil surface pests (such as </w:t>
      </w:r>
      <w:hyperlink r:id="rId22" w:history="1">
        <w:r w:rsidRPr="003B5E63">
          <w:rPr>
            <w:rFonts w:asciiTheme="minorHAnsi" w:eastAsiaTheme="minorEastAsia" w:hAnsiTheme="minorHAnsi"/>
            <w:color w:val="0070C0"/>
            <w:u w:val="single"/>
          </w:rPr>
          <w:t>earth mites</w:t>
        </w:r>
      </w:hyperlink>
      <w:r w:rsidRPr="003B5E63">
        <w:rPr>
          <w:rFonts w:asciiTheme="minorHAnsi" w:eastAsiaTheme="minorEastAsia" w:hAnsiTheme="minorHAnsi"/>
          <w:color w:val="000000" w:themeColor="text1"/>
        </w:rPr>
        <w:t xml:space="preserve">, </w:t>
      </w:r>
      <w:hyperlink r:id="rId23" w:history="1">
        <w:r w:rsidRPr="003B5E63">
          <w:rPr>
            <w:rFonts w:asciiTheme="minorHAnsi" w:eastAsiaTheme="minorEastAsia" w:hAnsiTheme="minorHAnsi"/>
            <w:color w:val="0070C0"/>
            <w:u w:val="single"/>
          </w:rPr>
          <w:t>slugs</w:t>
        </w:r>
      </w:hyperlink>
      <w:hyperlink r:id="rId24" w:history="1">
        <w:r w:rsidRPr="003B5E63">
          <w:rPr>
            <w:rFonts w:asciiTheme="minorHAnsi" w:eastAsiaTheme="minorEastAsia" w:hAnsiTheme="minorHAnsi"/>
            <w:color w:val="0070C0"/>
          </w:rPr>
          <w:t xml:space="preserve">, </w:t>
        </w:r>
        <w:r w:rsidRPr="003B5E63">
          <w:rPr>
            <w:rFonts w:asciiTheme="minorHAnsi" w:eastAsiaTheme="minorEastAsia" w:hAnsiTheme="minorHAnsi"/>
            <w:color w:val="0070C0"/>
            <w:u w:val="single"/>
          </w:rPr>
          <w:t>earwigs, millipedes, slaters</w:t>
        </w:r>
      </w:hyperlink>
      <w:r w:rsidRPr="003B5E63">
        <w:rPr>
          <w:rFonts w:asciiTheme="minorHAnsi" w:eastAsiaTheme="minorEastAsia" w:hAnsiTheme="minorHAnsi"/>
          <w:color w:val="000000" w:themeColor="text1"/>
        </w:rPr>
        <w:t xml:space="preserve">) that attack plant seedlings, pests attacking the vegetative foliage (e.g., aphids such as the </w:t>
      </w:r>
      <w:hyperlink r:id="rId25" w:history="1">
        <w:r w:rsidRPr="003B5E63">
          <w:rPr>
            <w:rFonts w:asciiTheme="minorHAnsi" w:eastAsiaTheme="minorEastAsia" w:hAnsiTheme="minorHAnsi"/>
            <w:color w:val="0070C0"/>
            <w:u w:val="single"/>
          </w:rPr>
          <w:t>green peach aphid</w:t>
        </w:r>
      </w:hyperlink>
      <w:r w:rsidRPr="003B5E63">
        <w:rPr>
          <w:rFonts w:asciiTheme="minorHAnsi" w:eastAsiaTheme="minorEastAsia" w:hAnsiTheme="minorHAnsi"/>
          <w:color w:val="000000" w:themeColor="text1"/>
        </w:rPr>
        <w:t xml:space="preserve">, caterpillars such as the </w:t>
      </w:r>
      <w:hyperlink r:id="rId26" w:history="1">
        <w:r w:rsidRPr="003B5E63">
          <w:rPr>
            <w:rFonts w:asciiTheme="minorHAnsi" w:eastAsiaTheme="minorEastAsia" w:hAnsiTheme="minorHAnsi"/>
            <w:color w:val="0070C0"/>
            <w:u w:val="single"/>
          </w:rPr>
          <w:t>armyworm</w:t>
        </w:r>
      </w:hyperlink>
      <w:r w:rsidRPr="003B5E63">
        <w:rPr>
          <w:rFonts w:asciiTheme="minorHAnsi" w:eastAsiaTheme="minorEastAsia" w:hAnsiTheme="minorHAnsi"/>
          <w:color w:val="000000" w:themeColor="text1"/>
        </w:rPr>
        <w:t xml:space="preserve">, beetles such as the </w:t>
      </w:r>
      <w:hyperlink r:id="rId27" w:history="1">
        <w:r w:rsidRPr="003B5E63">
          <w:rPr>
            <w:rFonts w:asciiTheme="minorHAnsi" w:eastAsiaTheme="minorEastAsia" w:hAnsiTheme="minorHAnsi"/>
            <w:color w:val="0070C0"/>
            <w:u w:val="single"/>
          </w:rPr>
          <w:t>sitona weevil</w:t>
        </w:r>
      </w:hyperlink>
      <w:r w:rsidRPr="003B5E63">
        <w:rPr>
          <w:rFonts w:asciiTheme="minorHAnsi" w:eastAsiaTheme="minorEastAsia" w:hAnsiTheme="minorHAnsi"/>
          <w:color w:val="000000" w:themeColor="text1"/>
        </w:rPr>
        <w:t xml:space="preserve">), pests attacking the flowering and seeding plant parts (such as </w:t>
      </w:r>
      <w:hyperlink r:id="rId28" w:history="1">
        <w:r w:rsidRPr="003B5E63">
          <w:rPr>
            <w:rFonts w:asciiTheme="minorHAnsi" w:eastAsiaTheme="minorEastAsia" w:hAnsiTheme="minorHAnsi"/>
            <w:color w:val="0070C0"/>
            <w:u w:val="single"/>
          </w:rPr>
          <w:t>Rutherglen bug</w:t>
        </w:r>
      </w:hyperlink>
      <w:r w:rsidRPr="003B5E63">
        <w:rPr>
          <w:rFonts w:asciiTheme="minorHAnsi" w:eastAsiaTheme="minorEastAsia" w:hAnsiTheme="minorHAnsi"/>
          <w:color w:val="000000" w:themeColor="text1"/>
        </w:rPr>
        <w:t xml:space="preserve">, </w:t>
      </w:r>
      <w:hyperlink r:id="rId29" w:history="1">
        <w:r w:rsidRPr="003B5E63">
          <w:rPr>
            <w:rFonts w:asciiTheme="minorHAnsi" w:eastAsiaTheme="minorEastAsia" w:hAnsiTheme="minorHAnsi"/>
            <w:color w:val="0070C0"/>
            <w:u w:val="single"/>
          </w:rPr>
          <w:t>diamondback moth</w:t>
        </w:r>
      </w:hyperlink>
      <w:r w:rsidRPr="003B5E63">
        <w:rPr>
          <w:rFonts w:asciiTheme="minorHAnsi" w:eastAsiaTheme="minorEastAsia" w:hAnsiTheme="minorHAnsi"/>
          <w:color w:val="000000" w:themeColor="text1"/>
        </w:rPr>
        <w:t xml:space="preserve">, and </w:t>
      </w:r>
      <w:hyperlink r:id="rId30" w:history="1">
        <w:r w:rsidRPr="003B5E63">
          <w:rPr>
            <w:rFonts w:asciiTheme="minorHAnsi" w:eastAsiaTheme="minorEastAsia" w:hAnsiTheme="minorHAnsi"/>
            <w:color w:val="0070C0"/>
            <w:u w:val="single"/>
          </w:rPr>
          <w:t>native budworm</w:t>
        </w:r>
      </w:hyperlink>
      <w:r w:rsidRPr="003B5E63">
        <w:rPr>
          <w:rFonts w:asciiTheme="minorHAnsi" w:eastAsiaTheme="minorEastAsia" w:hAnsiTheme="minorHAnsi"/>
          <w:color w:val="000000" w:themeColor="text1"/>
        </w:rPr>
        <w:t>).</w:t>
      </w:r>
    </w:p>
    <w:p w14:paraId="10EB1CAD" w14:textId="77777777" w:rsidR="0026340A" w:rsidRPr="007474B3" w:rsidRDefault="0026340A" w:rsidP="0026340A">
      <w:pPr>
        <w:pStyle w:val="Heading3"/>
        <w:pBdr>
          <w:bottom w:val="single" w:sz="4" w:space="1" w:color="auto"/>
        </w:pBdr>
      </w:pPr>
      <w:r w:rsidRPr="007474B3">
        <w:lastRenderedPageBreak/>
        <w:t>The solution</w:t>
      </w:r>
    </w:p>
    <w:p w14:paraId="26B7D71D" w14:textId="77777777" w:rsidR="0026340A" w:rsidRDefault="0026340A" w:rsidP="0026340A">
      <w:pPr>
        <w:pStyle w:val="BodyText"/>
        <w:spacing w:before="0" w:after="120" w:line="259" w:lineRule="auto"/>
        <w:ind w:left="720" w:right="113" w:firstLine="0"/>
        <w:jc w:val="both"/>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A </w:t>
      </w:r>
      <w:r>
        <w:rPr>
          <w:rFonts w:asciiTheme="minorHAnsi" w:eastAsiaTheme="minorEastAsia" w:hAnsiTheme="minorHAnsi"/>
          <w:color w:val="000000" w:themeColor="text1"/>
        </w:rPr>
        <w:t>practical IPM</w:t>
      </w:r>
      <w:r w:rsidRPr="003B5E63">
        <w:rPr>
          <w:rFonts w:asciiTheme="minorHAnsi" w:eastAsiaTheme="minorEastAsia" w:hAnsiTheme="minorHAnsi"/>
          <w:color w:val="000000" w:themeColor="text1"/>
        </w:rPr>
        <w:t xml:space="preserve"> system should identify potential problems in the paddock before economic damage is imposed. The technology should assist growers and their advisers to achieve early detection and make decisions about treatments, to reduce their workload involved in monitoring, and to reduce the need for prophylactic use of insecticides.</w:t>
      </w:r>
    </w:p>
    <w:p w14:paraId="75C44B33" w14:textId="77777777" w:rsidR="0026340A" w:rsidRPr="0026340A" w:rsidRDefault="0026340A" w:rsidP="0026340A">
      <w:pPr>
        <w:pStyle w:val="BodyText"/>
        <w:spacing w:before="0" w:after="120" w:line="259" w:lineRule="auto"/>
        <w:ind w:left="720" w:right="113" w:firstLine="0"/>
        <w:jc w:val="both"/>
        <w:rPr>
          <w:rFonts w:asciiTheme="majorHAnsi" w:eastAsiaTheme="minorEastAsia" w:hAnsiTheme="majorHAnsi" w:cstheme="majorHAnsi"/>
        </w:rPr>
      </w:pPr>
    </w:p>
    <w:p w14:paraId="56BB2E7E" w14:textId="5E035EAF" w:rsidR="0026340A" w:rsidRPr="0026340A" w:rsidRDefault="0026340A" w:rsidP="0026340A">
      <w:pPr>
        <w:pStyle w:val="Heading1"/>
        <w:shd w:val="clear" w:color="auto" w:fill="BDD6EE" w:themeFill="accent5" w:themeFillTint="66"/>
        <w:rPr>
          <w:rStyle w:val="IntenseReference"/>
          <w:rFonts w:asciiTheme="minorHAnsi" w:hAnsiTheme="minorHAnsi" w:cstheme="minorHAnsi"/>
          <w:color w:val="auto"/>
        </w:rPr>
      </w:pPr>
      <w:r w:rsidRPr="0026340A">
        <w:rPr>
          <w:rStyle w:val="IntenseReference"/>
          <w:rFonts w:asciiTheme="minorHAnsi" w:hAnsiTheme="minorHAnsi" w:cstheme="minorHAnsi"/>
          <w:color w:val="auto"/>
        </w:rPr>
        <w:t>2. Detecting the abundance and distribution of soil-borne pests under pre-crop conditions</w:t>
      </w:r>
    </w:p>
    <w:p w14:paraId="15E89271" w14:textId="77777777" w:rsidR="0037504A" w:rsidRPr="0037504A" w:rsidRDefault="0037504A" w:rsidP="0037504A">
      <w:pPr>
        <w:pStyle w:val="Heading3"/>
        <w:pBdr>
          <w:bottom w:val="single" w:sz="4" w:space="1" w:color="auto"/>
        </w:pBdr>
      </w:pPr>
      <w:r w:rsidRPr="0037504A">
        <w:t>Outcome</w:t>
      </w:r>
    </w:p>
    <w:p w14:paraId="65F38877" w14:textId="724F636D" w:rsidR="0026340A" w:rsidRPr="0037504A" w:rsidRDefault="0037504A" w:rsidP="0037504A">
      <w:pPr>
        <w:pStyle w:val="BodyText"/>
        <w:tabs>
          <w:tab w:val="left" w:pos="8647"/>
        </w:tabs>
        <w:spacing w:before="0" w:after="120" w:line="259" w:lineRule="auto"/>
        <w:ind w:left="720" w:right="113" w:firstLine="0"/>
        <w:jc w:val="both"/>
        <w:rPr>
          <w:rFonts w:asciiTheme="minorHAnsi" w:eastAsiaTheme="minorEastAsia" w:hAnsiTheme="minorHAnsi"/>
          <w:b/>
          <w:bCs/>
          <w:color w:val="000000" w:themeColor="text1"/>
        </w:rPr>
      </w:pPr>
      <w:r w:rsidRPr="0037504A">
        <w:rPr>
          <w:rFonts w:asciiTheme="minorHAnsi" w:eastAsiaTheme="minorEastAsia" w:hAnsiTheme="minorHAnsi"/>
          <w:b/>
          <w:bCs/>
          <w:color w:val="000000" w:themeColor="text1"/>
        </w:rPr>
        <w:t>A</w:t>
      </w:r>
      <w:r w:rsidR="0026340A" w:rsidRPr="0037504A">
        <w:rPr>
          <w:rFonts w:asciiTheme="minorHAnsi" w:eastAsiaTheme="minorEastAsia" w:hAnsiTheme="minorHAnsi"/>
          <w:b/>
          <w:bCs/>
          <w:color w:val="000000" w:themeColor="text1"/>
        </w:rPr>
        <w:t xml:space="preserve"> technology or technique that provides a more efficient, reliable, and </w:t>
      </w:r>
      <w:r w:rsidR="0026340A" w:rsidRPr="0037504A">
        <w:rPr>
          <w:rFonts w:asciiTheme="minorHAnsi" w:eastAsiaTheme="minorEastAsia" w:hAnsiTheme="minorHAnsi" w:cstheme="minorHAnsi"/>
          <w:b/>
          <w:bCs/>
          <w:color w:val="000000" w:themeColor="text1"/>
        </w:rPr>
        <w:t>sustainable</w:t>
      </w:r>
      <w:r w:rsidR="0026340A" w:rsidRPr="0037504A">
        <w:rPr>
          <w:rFonts w:asciiTheme="minorHAnsi" w:eastAsiaTheme="minorEastAsia" w:hAnsiTheme="minorHAnsi"/>
          <w:b/>
          <w:bCs/>
          <w:color w:val="000000" w:themeColor="text1"/>
        </w:rPr>
        <w:t xml:space="preserve"> approach for detecting and measuring the distribution of key soil pests on top of and within the top 50mm of soil across a paddock during the March to May period (pre-sowing).</w:t>
      </w:r>
    </w:p>
    <w:p w14:paraId="4AC71E43" w14:textId="77777777" w:rsidR="0026340A" w:rsidRDefault="0026340A" w:rsidP="0026340A">
      <w:pPr>
        <w:pStyle w:val="Heading3"/>
        <w:pBdr>
          <w:bottom w:val="single" w:sz="4" w:space="1" w:color="auto"/>
        </w:pBdr>
      </w:pPr>
      <w:r>
        <w:t>Context</w:t>
      </w:r>
    </w:p>
    <w:p w14:paraId="53E0D2CB" w14:textId="77777777" w:rsidR="0026340A" w:rsidRPr="003B5E63" w:rsidRDefault="0026340A" w:rsidP="0026340A">
      <w:pPr>
        <w:pStyle w:val="BodyText"/>
        <w:tabs>
          <w:tab w:val="left" w:pos="8647"/>
        </w:tabs>
        <w:spacing w:before="0" w:after="120" w:line="259" w:lineRule="auto"/>
        <w:ind w:left="720" w:right="113" w:firstLine="0"/>
        <w:jc w:val="both"/>
        <w:rPr>
          <w:rFonts w:asciiTheme="minorHAnsi" w:eastAsiaTheme="minorEastAsia" w:hAnsiTheme="minorHAnsi"/>
          <w:color w:val="000000" w:themeColor="text1"/>
        </w:rPr>
      </w:pPr>
      <w:r w:rsidRPr="003B5E63">
        <w:rPr>
          <w:rFonts w:asciiTheme="minorHAnsi" w:eastAsiaTheme="minorEastAsia" w:hAnsiTheme="minorHAnsi" w:cstheme="minorHAnsi"/>
          <w:color w:val="000000" w:themeColor="text1"/>
        </w:rPr>
        <w:t xml:space="preserve">Some insect pests, particularly an array of beetle and caterpillar pests, spend at least part of their lifecycle in the </w:t>
      </w:r>
      <w:r w:rsidRPr="003B5E63">
        <w:rPr>
          <w:rFonts w:asciiTheme="minorHAnsi" w:hAnsiTheme="minorHAnsi"/>
          <w:spacing w:val="-1"/>
        </w:rPr>
        <w:t>soil</w:t>
      </w:r>
      <w:r w:rsidRPr="003B5E63">
        <w:rPr>
          <w:rFonts w:asciiTheme="minorHAnsi" w:eastAsiaTheme="minorEastAsia" w:hAnsiTheme="minorHAnsi" w:cstheme="minorHAnsi"/>
          <w:color w:val="000000" w:themeColor="text1"/>
        </w:rPr>
        <w:t xml:space="preserve"> where they feed at or below the soil surface.  </w:t>
      </w:r>
      <w:r w:rsidRPr="003B5E63">
        <w:rPr>
          <w:rFonts w:asciiTheme="minorHAnsi" w:eastAsiaTheme="minorEastAsia" w:hAnsiTheme="minorHAnsi"/>
          <w:color w:val="000000" w:themeColor="text1"/>
        </w:rPr>
        <w:t xml:space="preserve">These insect pests feed on emerging seed, germinating plant roots or new shoots and leaves; this damage can seriously constrain or kill the plant and can cause extensive crop loss. </w:t>
      </w:r>
    </w:p>
    <w:p w14:paraId="7303A982" w14:textId="77777777" w:rsidR="0026340A" w:rsidRPr="003B5E63" w:rsidRDefault="0026340A" w:rsidP="0026340A">
      <w:pPr>
        <w:pStyle w:val="BodyText"/>
        <w:spacing w:before="0" w:after="120" w:line="259" w:lineRule="auto"/>
        <w:ind w:left="720" w:right="113" w:firstLine="0"/>
        <w:jc w:val="both"/>
        <w:rPr>
          <w:rFonts w:asciiTheme="minorHAnsi" w:hAnsiTheme="minorHAnsi" w:cstheme="minorHAnsi"/>
        </w:rPr>
      </w:pPr>
      <w:r w:rsidRPr="003B5E63">
        <w:rPr>
          <w:rFonts w:asciiTheme="minorHAnsi" w:eastAsiaTheme="minorEastAsia" w:hAnsiTheme="minorHAnsi"/>
          <w:color w:val="000000" w:themeColor="text1"/>
        </w:rPr>
        <w:t>Typical</w:t>
      </w:r>
      <w:r w:rsidRPr="003B5E63">
        <w:rPr>
          <w:rFonts w:asciiTheme="minorHAnsi" w:eastAsiaTheme="minorEastAsia" w:hAnsiTheme="minorHAnsi" w:cstheme="minorHAnsi"/>
          <w:color w:val="000000" w:themeColor="text1"/>
        </w:rPr>
        <w:t xml:space="preserve"> pest species in this group are the beetle pests: wireworms and false wireworms (Families Elateridae and Tenebrionidae e.g., </w:t>
      </w:r>
      <w:hyperlink r:id="rId31" w:history="1">
        <w:proofErr w:type="spellStart"/>
        <w:r w:rsidRPr="003B5E63">
          <w:rPr>
            <w:rStyle w:val="Hyperlink"/>
            <w:rFonts w:asciiTheme="minorHAnsi" w:eastAsia="Times New Roman" w:hAnsiTheme="minorHAnsi" w:cstheme="minorHAnsi"/>
            <w:i/>
            <w:iCs/>
            <w:lang w:val="en-AU" w:eastAsia="en-GB"/>
          </w:rPr>
          <w:t>Pterohelaeus</w:t>
        </w:r>
        <w:proofErr w:type="spellEnd"/>
        <w:r w:rsidRPr="003B5E63">
          <w:rPr>
            <w:rStyle w:val="Hyperlink"/>
            <w:rFonts w:asciiTheme="minorHAnsi" w:eastAsia="Times New Roman" w:hAnsiTheme="minorHAnsi" w:cstheme="minorHAnsi"/>
            <w:i/>
            <w:iCs/>
            <w:lang w:val="en-AU" w:eastAsia="en-GB"/>
          </w:rPr>
          <w:t xml:space="preserve"> </w:t>
        </w:r>
        <w:proofErr w:type="spellStart"/>
        <w:r w:rsidRPr="003B5E63">
          <w:rPr>
            <w:rStyle w:val="Hyperlink"/>
            <w:rFonts w:asciiTheme="minorHAnsi" w:eastAsia="Times New Roman" w:hAnsiTheme="minorHAnsi" w:cstheme="minorHAnsi"/>
            <w:i/>
            <w:iCs/>
            <w:lang w:val="en-AU" w:eastAsia="en-GB"/>
          </w:rPr>
          <w:t>alternatus</w:t>
        </w:r>
        <w:proofErr w:type="spellEnd"/>
      </w:hyperlink>
      <w:r w:rsidRPr="003B5E63">
        <w:rPr>
          <w:rFonts w:asciiTheme="minorHAnsi" w:eastAsiaTheme="minorEastAsia" w:hAnsiTheme="minorHAnsi" w:cstheme="minorHAnsi"/>
          <w:color w:val="000000" w:themeColor="text1"/>
        </w:rPr>
        <w:t xml:space="preserve">); numerous weevils (Family Curculionidae, e.g., </w:t>
      </w:r>
      <w:hyperlink r:id="rId32" w:history="1">
        <w:proofErr w:type="spellStart"/>
        <w:r w:rsidRPr="003B5E63">
          <w:rPr>
            <w:rStyle w:val="Hyperlink"/>
            <w:rFonts w:asciiTheme="minorHAnsi" w:hAnsiTheme="minorHAnsi" w:cstheme="minorHAnsi"/>
            <w:i/>
            <w:iCs/>
            <w:spacing w:val="-1"/>
          </w:rPr>
          <w:t>Steriphus</w:t>
        </w:r>
        <w:proofErr w:type="spellEnd"/>
        <w:r w:rsidRPr="003B5E63">
          <w:rPr>
            <w:rStyle w:val="Hyperlink"/>
            <w:rFonts w:asciiTheme="minorHAnsi" w:hAnsiTheme="minorHAnsi" w:cstheme="minorHAnsi"/>
            <w:i/>
            <w:iCs/>
            <w:spacing w:val="-1"/>
          </w:rPr>
          <w:t xml:space="preserve"> </w:t>
        </w:r>
        <w:proofErr w:type="spellStart"/>
        <w:r w:rsidRPr="003B5E63">
          <w:rPr>
            <w:rStyle w:val="Hyperlink"/>
            <w:rFonts w:asciiTheme="minorHAnsi" w:hAnsiTheme="minorHAnsi" w:cstheme="minorHAnsi"/>
            <w:i/>
            <w:iCs/>
            <w:spacing w:val="-1"/>
          </w:rPr>
          <w:t>diversipes</w:t>
        </w:r>
        <w:proofErr w:type="spellEnd"/>
      </w:hyperlink>
      <w:r w:rsidRPr="003B5E63">
        <w:rPr>
          <w:rFonts w:asciiTheme="minorHAnsi" w:hAnsiTheme="minorHAnsi" w:cstheme="minorHAnsi"/>
          <w:i/>
          <w:iCs/>
          <w:spacing w:val="-1"/>
        </w:rPr>
        <w:t xml:space="preserve">); </w:t>
      </w:r>
      <w:r w:rsidRPr="003B5E63">
        <w:rPr>
          <w:rFonts w:asciiTheme="minorHAnsi" w:hAnsiTheme="minorHAnsi" w:cstheme="minorHAnsi"/>
          <w:spacing w:val="-1"/>
        </w:rPr>
        <w:t>the scarabs/cockchafers</w:t>
      </w:r>
      <w:r w:rsidRPr="003B5E63">
        <w:rPr>
          <w:rFonts w:asciiTheme="minorHAnsi" w:hAnsiTheme="minorHAnsi" w:cstheme="minorHAnsi"/>
          <w:i/>
          <w:iCs/>
          <w:spacing w:val="-1"/>
        </w:rPr>
        <w:t xml:space="preserve"> </w:t>
      </w:r>
      <w:r w:rsidRPr="003B5E63">
        <w:rPr>
          <w:rFonts w:asciiTheme="minorHAnsi" w:hAnsiTheme="minorHAnsi" w:cstheme="minorHAnsi"/>
          <w:spacing w:val="-1"/>
        </w:rPr>
        <w:t xml:space="preserve">(Family </w:t>
      </w:r>
      <w:proofErr w:type="spellStart"/>
      <w:r w:rsidRPr="003B5E63">
        <w:rPr>
          <w:rFonts w:asciiTheme="minorHAnsi" w:hAnsiTheme="minorHAnsi" w:cstheme="minorHAnsi"/>
          <w:spacing w:val="-1"/>
        </w:rPr>
        <w:t>Scarabaeidae</w:t>
      </w:r>
      <w:proofErr w:type="spellEnd"/>
      <w:r w:rsidRPr="003B5E63">
        <w:rPr>
          <w:rFonts w:asciiTheme="minorHAnsi" w:hAnsiTheme="minorHAnsi" w:cstheme="minorHAnsi"/>
          <w:spacing w:val="-1"/>
        </w:rPr>
        <w:t xml:space="preserve"> e.g</w:t>
      </w:r>
      <w:r w:rsidRPr="003B5E63">
        <w:rPr>
          <w:rFonts w:asciiTheme="minorHAnsi" w:hAnsiTheme="minorHAnsi" w:cstheme="minorHAnsi"/>
          <w:i/>
          <w:iCs/>
          <w:spacing w:val="-1"/>
        </w:rPr>
        <w:t xml:space="preserve">., </w:t>
      </w:r>
      <w:hyperlink r:id="rId33" w:history="1">
        <w:r w:rsidRPr="003B5E63">
          <w:rPr>
            <w:rStyle w:val="Hyperlink"/>
            <w:rFonts w:asciiTheme="minorHAnsi" w:hAnsiTheme="minorHAnsi" w:cstheme="minorHAnsi"/>
            <w:i/>
            <w:iCs/>
          </w:rPr>
          <w:t>Acrossidius tasmaniae</w:t>
        </w:r>
      </w:hyperlink>
      <w:r w:rsidRPr="003B5E63">
        <w:rPr>
          <w:rFonts w:asciiTheme="minorHAnsi" w:hAnsiTheme="minorHAnsi" w:cstheme="minorHAnsi"/>
        </w:rPr>
        <w:t xml:space="preserve">). There are also a few caterpillar pests that occur in similar circumstances such as the cutworms (Family Noctuidae e.g., </w:t>
      </w:r>
      <w:hyperlink r:id="rId34" w:history="1">
        <w:r w:rsidRPr="003B5E63">
          <w:rPr>
            <w:rStyle w:val="Hyperlink"/>
            <w:rFonts w:asciiTheme="minorHAnsi" w:hAnsiTheme="minorHAnsi" w:cstheme="minorHAnsi"/>
            <w:i/>
            <w:iCs/>
          </w:rPr>
          <w:t>Agrotis</w:t>
        </w:r>
        <w:r w:rsidRPr="003B5E63">
          <w:rPr>
            <w:rStyle w:val="Hyperlink"/>
            <w:rFonts w:asciiTheme="minorHAnsi" w:hAnsiTheme="minorHAnsi" w:cstheme="minorHAnsi"/>
          </w:rPr>
          <w:t xml:space="preserve"> spp</w:t>
        </w:r>
      </w:hyperlink>
      <w:r w:rsidRPr="003B5E63">
        <w:rPr>
          <w:rFonts w:asciiTheme="minorHAnsi" w:hAnsiTheme="minorHAnsi" w:cstheme="minorHAnsi"/>
        </w:rPr>
        <w:t xml:space="preserve">.) and the pasture tunnel moth (Family </w:t>
      </w:r>
      <w:proofErr w:type="spellStart"/>
      <w:r w:rsidRPr="003B5E63">
        <w:rPr>
          <w:rStyle w:val="name"/>
          <w:rFonts w:asciiTheme="minorHAnsi" w:hAnsiTheme="minorHAnsi" w:cstheme="minorHAnsi"/>
        </w:rPr>
        <w:t>Oecophoridae</w:t>
      </w:r>
      <w:proofErr w:type="spellEnd"/>
      <w:r w:rsidRPr="003B5E63">
        <w:rPr>
          <w:rStyle w:val="name"/>
          <w:rFonts w:asciiTheme="minorHAnsi" w:hAnsiTheme="minorHAnsi" w:cstheme="minorHAnsi"/>
        </w:rPr>
        <w:t xml:space="preserve">, </w:t>
      </w:r>
      <w:hyperlink r:id="rId35" w:history="1">
        <w:proofErr w:type="spellStart"/>
        <w:r w:rsidRPr="003B5E63">
          <w:rPr>
            <w:rStyle w:val="Hyperlink"/>
            <w:rFonts w:asciiTheme="minorHAnsi" w:eastAsia="Times New Roman" w:hAnsiTheme="minorHAnsi" w:cstheme="minorHAnsi"/>
            <w:i/>
            <w:iCs/>
            <w:lang w:val="en-AU" w:eastAsia="en-GB"/>
          </w:rPr>
          <w:t>Philobota</w:t>
        </w:r>
        <w:proofErr w:type="spellEnd"/>
        <w:r w:rsidRPr="003B5E63">
          <w:rPr>
            <w:rStyle w:val="Hyperlink"/>
            <w:rFonts w:asciiTheme="minorHAnsi" w:eastAsia="Times New Roman" w:hAnsiTheme="minorHAnsi" w:cstheme="minorHAnsi"/>
            <w:i/>
            <w:iCs/>
            <w:lang w:val="en-AU" w:eastAsia="en-GB"/>
          </w:rPr>
          <w:t xml:space="preserve"> </w:t>
        </w:r>
        <w:proofErr w:type="spellStart"/>
        <w:r w:rsidRPr="003B5E63">
          <w:rPr>
            <w:rStyle w:val="Hyperlink"/>
            <w:rFonts w:asciiTheme="minorHAnsi" w:eastAsia="Times New Roman" w:hAnsiTheme="minorHAnsi" w:cstheme="minorHAnsi"/>
            <w:i/>
            <w:iCs/>
            <w:lang w:val="en-AU" w:eastAsia="en-GB"/>
          </w:rPr>
          <w:t>productella</w:t>
        </w:r>
        <w:proofErr w:type="spellEnd"/>
      </w:hyperlink>
      <w:r w:rsidRPr="003B5E63">
        <w:rPr>
          <w:rFonts w:asciiTheme="minorHAnsi" w:eastAsia="Times New Roman" w:hAnsiTheme="minorHAnsi" w:cstheme="minorHAnsi"/>
          <w:i/>
          <w:iCs/>
          <w:lang w:val="en-AU" w:eastAsia="en-GB"/>
        </w:rPr>
        <w:t>)</w:t>
      </w:r>
      <w:r w:rsidRPr="003B5E63">
        <w:rPr>
          <w:rFonts w:asciiTheme="minorHAnsi" w:eastAsia="Times New Roman" w:hAnsiTheme="minorHAnsi" w:cstheme="minorHAnsi"/>
          <w:lang w:val="en-AU" w:eastAsia="en-GB"/>
        </w:rPr>
        <w:t xml:space="preserve">. These </w:t>
      </w:r>
      <w:r>
        <w:rPr>
          <w:rFonts w:asciiTheme="minorHAnsi" w:eastAsia="Times New Roman" w:hAnsiTheme="minorHAnsi" w:cstheme="minorHAnsi"/>
          <w:lang w:val="en-AU" w:eastAsia="en-GB"/>
        </w:rPr>
        <w:t>caterpillars</w:t>
      </w:r>
      <w:r w:rsidRPr="003B5E63">
        <w:rPr>
          <w:rFonts w:asciiTheme="minorHAnsi" w:eastAsia="Times New Roman" w:hAnsiTheme="minorHAnsi" w:cstheme="minorHAnsi"/>
          <w:lang w:val="en-AU" w:eastAsia="en-GB"/>
        </w:rPr>
        <w:t xml:space="preserve"> live in the soil profile, but feed on the surface at night.</w:t>
      </w:r>
      <w:r>
        <w:rPr>
          <w:rFonts w:asciiTheme="minorHAnsi" w:eastAsia="Times New Roman" w:hAnsiTheme="minorHAnsi" w:cstheme="minorHAnsi"/>
          <w:lang w:val="en-AU" w:eastAsia="en-GB"/>
        </w:rPr>
        <w:t xml:space="preserve"> Finally, there are an array of earth mites, particularly the </w:t>
      </w:r>
      <w:hyperlink r:id="rId36" w:history="1">
        <w:r w:rsidRPr="005143FF">
          <w:rPr>
            <w:rStyle w:val="Hyperlink"/>
            <w:rFonts w:asciiTheme="minorHAnsi" w:eastAsia="Times New Roman" w:hAnsiTheme="minorHAnsi" w:cstheme="minorHAnsi"/>
            <w:lang w:val="en-AU" w:eastAsia="en-GB"/>
          </w:rPr>
          <w:t>redlegged earth mite</w:t>
        </w:r>
      </w:hyperlink>
      <w:r>
        <w:rPr>
          <w:rFonts w:asciiTheme="minorHAnsi" w:eastAsia="Times New Roman" w:hAnsiTheme="minorHAnsi" w:cstheme="minorHAnsi"/>
          <w:lang w:val="en-AU" w:eastAsia="en-GB"/>
        </w:rPr>
        <w:t xml:space="preserve"> (</w:t>
      </w:r>
      <w:r w:rsidRPr="005143FF">
        <w:rPr>
          <w:rFonts w:asciiTheme="minorHAnsi" w:eastAsia="Times New Roman" w:hAnsiTheme="minorHAnsi" w:cstheme="minorHAnsi"/>
          <w:i/>
          <w:iCs/>
          <w:lang w:val="en-AU" w:eastAsia="en-GB"/>
        </w:rPr>
        <w:t>Halotydeus destructor</w:t>
      </w:r>
      <w:r>
        <w:rPr>
          <w:rFonts w:asciiTheme="minorHAnsi" w:eastAsia="Times New Roman" w:hAnsiTheme="minorHAnsi" w:cstheme="minorHAnsi"/>
          <w:lang w:val="en-AU" w:eastAsia="en-GB"/>
        </w:rPr>
        <w:t>), which can inflict serious damage on young germinating plants. Earth mites live on the soil surface, or within the upper soil/humus structure.</w:t>
      </w:r>
    </w:p>
    <w:p w14:paraId="6E8AD26A" w14:textId="77777777" w:rsidR="0026340A" w:rsidRPr="0037504A" w:rsidRDefault="0026340A" w:rsidP="0026340A">
      <w:pPr>
        <w:pStyle w:val="BodyText"/>
        <w:tabs>
          <w:tab w:val="left" w:pos="8647"/>
        </w:tabs>
        <w:spacing w:before="0" w:after="120" w:line="259" w:lineRule="auto"/>
        <w:ind w:left="720" w:right="113" w:firstLine="0"/>
        <w:jc w:val="both"/>
        <w:rPr>
          <w:rFonts w:asciiTheme="minorHAnsi" w:eastAsiaTheme="minorEastAsia" w:hAnsiTheme="minorHAnsi" w:cstheme="minorHAnsi"/>
          <w:color w:val="000000" w:themeColor="text1"/>
          <w:lang w:val="en-AU"/>
        </w:rPr>
      </w:pPr>
      <w:r w:rsidRPr="003B5E63">
        <w:rPr>
          <w:rFonts w:asciiTheme="minorHAnsi" w:eastAsiaTheme="minorEastAsia" w:hAnsiTheme="minorHAnsi"/>
          <w:color w:val="000000" w:themeColor="text1"/>
        </w:rPr>
        <w:t xml:space="preserve">Detecting and counting these pests, and monitoring the size and distribution of their populations, are vital steps </w:t>
      </w:r>
      <w:r>
        <w:rPr>
          <w:rFonts w:asciiTheme="minorHAnsi" w:eastAsiaTheme="minorEastAsia" w:hAnsiTheme="minorHAnsi"/>
          <w:color w:val="000000" w:themeColor="text1"/>
        </w:rPr>
        <w:t>to</w:t>
      </w:r>
      <w:r w:rsidRPr="003B5E63">
        <w:rPr>
          <w:rFonts w:asciiTheme="minorHAnsi" w:eastAsiaTheme="minorEastAsia" w:hAnsiTheme="minorHAnsi"/>
          <w:color w:val="000000" w:themeColor="text1"/>
        </w:rPr>
        <w:t xml:space="preserve"> inform decisions on the need for interventions to reduce crop loss. </w:t>
      </w:r>
      <w:r w:rsidRPr="0037504A">
        <w:rPr>
          <w:rFonts w:asciiTheme="minorHAnsi" w:eastAsiaTheme="minorEastAsia" w:hAnsiTheme="minorHAnsi"/>
          <w:color w:val="000000" w:themeColor="text1"/>
        </w:rPr>
        <w:t xml:space="preserve">It is difficult and laborious to manually detect and count these pests and for this reason, farmers often resort to the prophylactic use of in-soil (in-furrow) applications of </w:t>
      </w:r>
      <w:r w:rsidRPr="0037504A">
        <w:rPr>
          <w:rFonts w:asciiTheme="minorHAnsi" w:eastAsiaTheme="minorEastAsia" w:hAnsiTheme="minorHAnsi"/>
          <w:color w:val="000000" w:themeColor="text1"/>
          <w:lang w:val="en-AU"/>
        </w:rPr>
        <w:t xml:space="preserve">chemicals. </w:t>
      </w:r>
    </w:p>
    <w:p w14:paraId="5EB725D1" w14:textId="77777777" w:rsidR="0026340A" w:rsidRPr="003B5E63" w:rsidRDefault="0026340A" w:rsidP="0026340A">
      <w:pPr>
        <w:pStyle w:val="BodyText"/>
        <w:spacing w:before="0" w:after="120" w:line="259" w:lineRule="auto"/>
        <w:ind w:left="720" w:right="113" w:firstLine="0"/>
        <w:jc w:val="both"/>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The population size of these soil-borne pests often varies greatly from year to year. Depending on the species, eggs might be laid in the soil in the previous spring, late summer or autumn. After hatching, the small larvae may initially feed on organic matter in the top few centimetres of soil and will switch to seed or root feeding when seeds germinate. </w:t>
      </w:r>
    </w:p>
    <w:p w14:paraId="33329FC3" w14:textId="77777777" w:rsidR="0026340A" w:rsidRPr="0037504A" w:rsidRDefault="0026340A" w:rsidP="0026340A">
      <w:pPr>
        <w:pStyle w:val="BodyText"/>
        <w:spacing w:before="0" w:after="120" w:line="259" w:lineRule="auto"/>
        <w:ind w:left="720" w:right="113" w:firstLine="0"/>
        <w:jc w:val="both"/>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There are basic techniques currently available for </w:t>
      </w:r>
      <w:hyperlink r:id="rId37" w:anchor="monitor" w:history="1">
        <w:r w:rsidRPr="003B5E63">
          <w:rPr>
            <w:rStyle w:val="Hyperlink"/>
            <w:rFonts w:asciiTheme="minorHAnsi" w:eastAsiaTheme="minorEastAsia" w:hAnsiTheme="minorHAnsi"/>
          </w:rPr>
          <w:t>detecting these pests</w:t>
        </w:r>
      </w:hyperlink>
      <w:r w:rsidRPr="003B5E63">
        <w:rPr>
          <w:rFonts w:asciiTheme="minorHAnsi" w:eastAsiaTheme="minorEastAsia" w:hAnsiTheme="minorHAnsi"/>
          <w:color w:val="000000" w:themeColor="text1"/>
        </w:rPr>
        <w:t xml:space="preserve">. Direct sampling relies on the use of a spade to dig through the soil, allowing the soil to be visually scanned and insects counted. Alternatively, baits comprising small bags of moistened seed can be placed in the soil; the germinating seed attracts the pest insects which </w:t>
      </w:r>
      <w:r w:rsidRPr="0037504A">
        <w:rPr>
          <w:rFonts w:asciiTheme="minorHAnsi" w:eastAsiaTheme="minorEastAsia" w:hAnsiTheme="minorHAnsi"/>
          <w:color w:val="000000" w:themeColor="text1"/>
        </w:rPr>
        <w:t>are then counted after several days. These manual techniques make it almost impossible to monitor a paddock of many hectares, sometimes hundreds of hectares.</w:t>
      </w:r>
    </w:p>
    <w:p w14:paraId="3827D7B4" w14:textId="77777777" w:rsidR="0026340A" w:rsidRDefault="0026340A" w:rsidP="0026340A">
      <w:pPr>
        <w:pStyle w:val="Heading3"/>
        <w:pBdr>
          <w:bottom w:val="single" w:sz="4" w:space="1" w:color="auto"/>
        </w:pBdr>
      </w:pPr>
      <w:r>
        <w:lastRenderedPageBreak/>
        <w:t>The solution</w:t>
      </w:r>
    </w:p>
    <w:p w14:paraId="6B8AE263" w14:textId="77777777" w:rsidR="0026340A" w:rsidRPr="003D6643" w:rsidRDefault="0026340A" w:rsidP="0026340A">
      <w:pPr>
        <w:ind w:left="720"/>
      </w:pPr>
      <w:r>
        <w:rPr>
          <w:sz w:val="22"/>
        </w:rPr>
        <w:t>We seek</w:t>
      </w:r>
      <w:r w:rsidRPr="007474B3">
        <w:rPr>
          <w:sz w:val="22"/>
        </w:rPr>
        <w:t xml:space="preserve"> </w:t>
      </w:r>
      <w:r>
        <w:rPr>
          <w:sz w:val="22"/>
        </w:rPr>
        <w:t>the eventual development of a</w:t>
      </w:r>
      <w:r w:rsidRPr="007474B3">
        <w:rPr>
          <w:sz w:val="22"/>
        </w:rPr>
        <w:t xml:space="preserve"> </w:t>
      </w:r>
      <w:r>
        <w:rPr>
          <w:sz w:val="22"/>
        </w:rPr>
        <w:t xml:space="preserve">rapid, </w:t>
      </w:r>
      <w:r w:rsidRPr="007474B3">
        <w:rPr>
          <w:sz w:val="22"/>
        </w:rPr>
        <w:t xml:space="preserve">low cost, </w:t>
      </w:r>
      <w:r>
        <w:rPr>
          <w:sz w:val="22"/>
        </w:rPr>
        <w:t>non-invasive</w:t>
      </w:r>
      <w:r w:rsidRPr="007474B3">
        <w:rPr>
          <w:sz w:val="22"/>
        </w:rPr>
        <w:t xml:space="preserve"> method </w:t>
      </w:r>
      <w:r>
        <w:rPr>
          <w:sz w:val="22"/>
        </w:rPr>
        <w:t>for</w:t>
      </w:r>
      <w:r w:rsidRPr="007474B3">
        <w:rPr>
          <w:sz w:val="22"/>
        </w:rPr>
        <w:t xml:space="preserve"> </w:t>
      </w:r>
      <w:r>
        <w:rPr>
          <w:sz w:val="22"/>
        </w:rPr>
        <w:t>detecting the distribution or patches of pests in large paddocks, pre-emergence. This should allow for targeted spraying of insecticides.</w:t>
      </w:r>
    </w:p>
    <w:p w14:paraId="4A1BF38A" w14:textId="582F0A04" w:rsidR="0026340A" w:rsidRPr="0026340A" w:rsidRDefault="0026340A" w:rsidP="0026340A">
      <w:pPr>
        <w:pStyle w:val="Heading1"/>
        <w:shd w:val="clear" w:color="auto" w:fill="BDD6EE" w:themeFill="accent5" w:themeFillTint="66"/>
        <w:rPr>
          <w:rFonts w:asciiTheme="minorHAnsi" w:hAnsiTheme="minorHAnsi" w:cstheme="minorHAnsi"/>
          <w:b w:val="0"/>
          <w:bCs/>
          <w:color w:val="auto"/>
          <w:sz w:val="22"/>
          <w:szCs w:val="22"/>
        </w:rPr>
      </w:pPr>
      <w:r w:rsidRPr="0026340A">
        <w:rPr>
          <w:rFonts w:asciiTheme="minorHAnsi" w:hAnsiTheme="minorHAnsi" w:cstheme="minorHAnsi"/>
          <w:b w:val="0"/>
          <w:bCs/>
          <w:color w:val="auto"/>
        </w:rPr>
        <w:t>3. PLACING A VALUE ON BENEFICIAL INVERTEBRATES IN COMMERCIAL GRAIN FARMING SYSTEMS</w:t>
      </w:r>
    </w:p>
    <w:p w14:paraId="05E92829" w14:textId="77777777" w:rsidR="0037504A" w:rsidRPr="0037504A" w:rsidRDefault="0037504A" w:rsidP="0037504A">
      <w:pPr>
        <w:pStyle w:val="Heading3"/>
        <w:pBdr>
          <w:bottom w:val="single" w:sz="4" w:space="1" w:color="auto"/>
        </w:pBdr>
      </w:pPr>
      <w:r w:rsidRPr="0037504A">
        <w:t>Outcome</w:t>
      </w:r>
    </w:p>
    <w:p w14:paraId="2D5ACD7A" w14:textId="03E23B05" w:rsidR="0026340A" w:rsidRPr="0037504A" w:rsidRDefault="0037504A" w:rsidP="0037504A">
      <w:pPr>
        <w:ind w:left="720"/>
        <w:rPr>
          <w:rFonts w:cstheme="minorHAnsi"/>
          <w:b/>
          <w:bCs/>
          <w:sz w:val="22"/>
        </w:rPr>
      </w:pPr>
      <w:r w:rsidRPr="0037504A">
        <w:rPr>
          <w:rFonts w:cstheme="minorHAnsi"/>
          <w:b/>
          <w:bCs/>
          <w:sz w:val="22"/>
        </w:rPr>
        <w:t>An</w:t>
      </w:r>
      <w:r w:rsidR="0026340A" w:rsidRPr="0037504A">
        <w:rPr>
          <w:rFonts w:cstheme="minorHAnsi"/>
          <w:b/>
          <w:bCs/>
          <w:sz w:val="22"/>
        </w:rPr>
        <w:t xml:space="preserve"> economics methodology that quantifies the costs to the farm budget of losing beneficial invertebrates present in a canola crop (in a canola/wheat rotation), following the application of a single broad-spectrum insecticide (e.g., synthetic pyrethroid) in the August-September period in southwestern Victoria or northeast Victoria.  The methodology needs to be demonstrated through proof-of-concept and be applicable to comparable enterprises.</w:t>
      </w:r>
    </w:p>
    <w:p w14:paraId="0F897AB8" w14:textId="77777777" w:rsidR="0026340A" w:rsidRPr="009A6BB9" w:rsidRDefault="0026340A" w:rsidP="0037504A">
      <w:pPr>
        <w:ind w:left="720"/>
        <w:rPr>
          <w:rFonts w:cstheme="minorHAnsi"/>
          <w:sz w:val="22"/>
        </w:rPr>
      </w:pPr>
      <w:r w:rsidRPr="009A6BB9">
        <w:rPr>
          <w:sz w:val="22"/>
        </w:rPr>
        <w:t xml:space="preserve">“Beneficial invertebrates” must be defined. Examples of beneficial invertebrates: </w:t>
      </w:r>
    </w:p>
    <w:p w14:paraId="28359D91" w14:textId="77777777" w:rsidR="0026340A" w:rsidRPr="009A6BB9" w:rsidRDefault="0026340A" w:rsidP="0026340A">
      <w:pPr>
        <w:pStyle w:val="ListParagraph"/>
        <w:numPr>
          <w:ilvl w:val="0"/>
          <w:numId w:val="8"/>
        </w:numPr>
        <w:spacing w:before="100" w:after="200" w:line="276" w:lineRule="auto"/>
        <w:rPr>
          <w:sz w:val="22"/>
          <w:szCs w:val="22"/>
        </w:rPr>
      </w:pPr>
      <w:r w:rsidRPr="009A6BB9">
        <w:rPr>
          <w:sz w:val="22"/>
          <w:szCs w:val="22"/>
        </w:rPr>
        <w:t>3 groups of natural enemies of crop pests (</w:t>
      </w:r>
      <w:r>
        <w:rPr>
          <w:sz w:val="22"/>
          <w:szCs w:val="22"/>
        </w:rPr>
        <w:t xml:space="preserve">e.g., </w:t>
      </w:r>
      <w:r w:rsidRPr="009A6BB9">
        <w:rPr>
          <w:sz w:val="22"/>
          <w:szCs w:val="22"/>
        </w:rPr>
        <w:t>spiders, lady beetles, hoverflies);</w:t>
      </w:r>
    </w:p>
    <w:p w14:paraId="2BEA8A69" w14:textId="77777777" w:rsidR="0026340A" w:rsidRDefault="0026340A" w:rsidP="0026340A">
      <w:pPr>
        <w:pStyle w:val="ListParagraph"/>
        <w:numPr>
          <w:ilvl w:val="0"/>
          <w:numId w:val="8"/>
        </w:numPr>
        <w:spacing w:before="100" w:after="200" w:line="276" w:lineRule="auto"/>
        <w:rPr>
          <w:sz w:val="22"/>
          <w:szCs w:val="22"/>
        </w:rPr>
      </w:pPr>
      <w:r w:rsidRPr="009A6BB9">
        <w:rPr>
          <w:sz w:val="22"/>
          <w:szCs w:val="22"/>
        </w:rPr>
        <w:t>3 groups of natural enemies + pollinators (e</w:t>
      </w:r>
      <w:r>
        <w:rPr>
          <w:sz w:val="22"/>
          <w:szCs w:val="22"/>
        </w:rPr>
        <w:t>.</w:t>
      </w:r>
      <w:r w:rsidRPr="009A6BB9">
        <w:rPr>
          <w:sz w:val="22"/>
          <w:szCs w:val="22"/>
        </w:rPr>
        <w:t>g</w:t>
      </w:r>
      <w:r>
        <w:rPr>
          <w:sz w:val="22"/>
          <w:szCs w:val="22"/>
        </w:rPr>
        <w:t>.,</w:t>
      </w:r>
      <w:r w:rsidRPr="009A6BB9">
        <w:rPr>
          <w:sz w:val="22"/>
          <w:szCs w:val="22"/>
        </w:rPr>
        <w:t xml:space="preserve"> bees) + soil engineers (e</w:t>
      </w:r>
      <w:r>
        <w:rPr>
          <w:sz w:val="22"/>
          <w:szCs w:val="22"/>
        </w:rPr>
        <w:t>.</w:t>
      </w:r>
      <w:r w:rsidRPr="009A6BB9">
        <w:rPr>
          <w:sz w:val="22"/>
          <w:szCs w:val="22"/>
        </w:rPr>
        <w:t>g</w:t>
      </w:r>
      <w:r>
        <w:rPr>
          <w:sz w:val="22"/>
          <w:szCs w:val="22"/>
        </w:rPr>
        <w:t>.,</w:t>
      </w:r>
      <w:r w:rsidRPr="009A6BB9">
        <w:rPr>
          <w:sz w:val="22"/>
          <w:szCs w:val="22"/>
        </w:rPr>
        <w:t xml:space="preserve"> worms, ants, crop litter micro-invertebrates).</w:t>
      </w:r>
    </w:p>
    <w:p w14:paraId="5FCCA39A" w14:textId="77777777" w:rsidR="0026340A" w:rsidRDefault="0026340A" w:rsidP="0026340A">
      <w:pPr>
        <w:pStyle w:val="Heading3"/>
        <w:pBdr>
          <w:bottom w:val="single" w:sz="4" w:space="1" w:color="auto"/>
        </w:pBdr>
        <w:rPr>
          <w:rFonts w:eastAsia="Times New Roman"/>
          <w:lang w:eastAsia="en-GB"/>
        </w:rPr>
      </w:pPr>
      <w:r>
        <w:rPr>
          <w:rFonts w:eastAsia="Times New Roman"/>
          <w:lang w:eastAsia="en-GB"/>
        </w:rPr>
        <w:t>Context</w:t>
      </w:r>
    </w:p>
    <w:p w14:paraId="48AD3365" w14:textId="77777777" w:rsidR="0026340A" w:rsidRPr="00E65B7D" w:rsidRDefault="0026340A" w:rsidP="0026340A">
      <w:pPr>
        <w:ind w:left="720"/>
        <w:rPr>
          <w:sz w:val="22"/>
        </w:rPr>
      </w:pPr>
      <w:r w:rsidRPr="002E46F4">
        <w:rPr>
          <w:rFonts w:eastAsia="Times New Roman" w:cs="Times New Roman"/>
          <w:color w:val="000000"/>
          <w:sz w:val="22"/>
          <w:lang w:eastAsia="en-GB"/>
        </w:rPr>
        <w:t>W</w:t>
      </w:r>
      <w:r w:rsidRPr="00AB4AC7">
        <w:rPr>
          <w:rFonts w:eastAsia="Times New Roman" w:cs="Times New Roman"/>
          <w:color w:val="000000"/>
          <w:sz w:val="22"/>
          <w:lang w:eastAsia="en-GB"/>
        </w:rPr>
        <w:t>hen farmers apply cheap insecticides to reduce the risk of serious crop loss</w:t>
      </w:r>
      <w:r>
        <w:rPr>
          <w:rFonts w:eastAsia="Times New Roman" w:cs="Times New Roman"/>
          <w:color w:val="000000"/>
          <w:sz w:val="22"/>
          <w:lang w:eastAsia="en-GB"/>
        </w:rPr>
        <w:t xml:space="preserve"> to pests</w:t>
      </w:r>
      <w:r w:rsidRPr="00AB4AC7">
        <w:rPr>
          <w:rFonts w:eastAsia="Times New Roman" w:cs="Times New Roman"/>
          <w:color w:val="000000"/>
          <w:sz w:val="22"/>
          <w:lang w:eastAsia="en-GB"/>
        </w:rPr>
        <w:t xml:space="preserve">, they generally </w:t>
      </w:r>
      <w:r w:rsidRPr="00E65B7D">
        <w:rPr>
          <w:sz w:val="22"/>
        </w:rPr>
        <w:t>do so without much of a knowledge of the system level consequences (in time and space) of losing other invertebrates to their farming operation, not to speak of off-farm impacts.</w:t>
      </w:r>
    </w:p>
    <w:p w14:paraId="37998B79" w14:textId="77777777" w:rsidR="0026340A" w:rsidRPr="00370BFE" w:rsidRDefault="0026340A" w:rsidP="0026340A">
      <w:pPr>
        <w:ind w:left="720"/>
        <w:rPr>
          <w:sz w:val="22"/>
        </w:rPr>
      </w:pPr>
      <w:r w:rsidRPr="001F4411">
        <w:rPr>
          <w:sz w:val="22"/>
        </w:rPr>
        <w:t xml:space="preserve">This </w:t>
      </w:r>
      <w:r>
        <w:rPr>
          <w:sz w:val="22"/>
        </w:rPr>
        <w:t xml:space="preserve">project </w:t>
      </w:r>
      <w:r w:rsidRPr="009B6714">
        <w:rPr>
          <w:sz w:val="22"/>
        </w:rPr>
        <w:t>would establish a</w:t>
      </w:r>
      <w:r>
        <w:rPr>
          <w:sz w:val="22"/>
        </w:rPr>
        <w:t xml:space="preserve"> practical</w:t>
      </w:r>
      <w:r w:rsidRPr="009B6714">
        <w:rPr>
          <w:sz w:val="22"/>
        </w:rPr>
        <w:t xml:space="preserve"> (economic) </w:t>
      </w:r>
      <w:r w:rsidRPr="0037504A">
        <w:rPr>
          <w:sz w:val="22"/>
        </w:rPr>
        <w:t>methodology to quantify the economic value of invertebrate beneficials across a typical grain production farm, and implicitly measure the off-target costs of insecticide use to beneficial invertebrates</w:t>
      </w:r>
      <w:r w:rsidRPr="0037504A">
        <w:rPr>
          <w:rFonts w:cstheme="minorHAnsi"/>
          <w:sz w:val="22"/>
        </w:rPr>
        <w:t xml:space="preserve"> (</w:t>
      </w:r>
      <w:r>
        <w:rPr>
          <w:rFonts w:cstheme="minorHAnsi"/>
          <w:sz w:val="22"/>
        </w:rPr>
        <w:t xml:space="preserve">known as </w:t>
      </w:r>
      <w:r w:rsidRPr="00B15A3D">
        <w:rPr>
          <w:rFonts w:cstheme="minorHAnsi"/>
          <w:i/>
          <w:iCs/>
          <w:sz w:val="22"/>
        </w:rPr>
        <w:t>externalities</w:t>
      </w:r>
      <w:r>
        <w:rPr>
          <w:sz w:val="22"/>
        </w:rPr>
        <w:t>). The project must be able to develop the methodology and establish its proof of concept.</w:t>
      </w:r>
    </w:p>
    <w:p w14:paraId="18887C5F" w14:textId="77777777" w:rsidR="0026340A" w:rsidRDefault="0026340A" w:rsidP="0026340A">
      <w:pPr>
        <w:ind w:left="720"/>
        <w:rPr>
          <w:sz w:val="22"/>
        </w:rPr>
      </w:pPr>
      <w:r>
        <w:rPr>
          <w:sz w:val="22"/>
        </w:rPr>
        <w:t>Invertebrate pests can cause considerable grain crop loss (and reduced profitability) through direct plant damage, or through transmitting diseases that reduce crop yield.  The real risk of profit loss varies from year to year and is often a function of pest numbers. Unsurprisingly, growers and their agronomic advisers are alert to these risks and will apply relatively cheap, broad-spectrum insecticides to remove the risk, sometimes prophylactically, and in doing so can also kill all non-target invertebrates including those beneficial to grains systems.  Most growers are aware of beneficial invertebrates and the role they potentially play, but they have little practical knowledge of how the loss of beneficial invertebrates might impact other aspects of the farm’s operation and profitability, on surrounding ecosystems and on local communities.</w:t>
      </w:r>
    </w:p>
    <w:p w14:paraId="47181311" w14:textId="77777777" w:rsidR="0026340A" w:rsidRDefault="0026340A" w:rsidP="0026340A">
      <w:pPr>
        <w:ind w:left="720"/>
        <w:rPr>
          <w:rFonts w:cstheme="minorHAnsi"/>
          <w:sz w:val="22"/>
        </w:rPr>
      </w:pPr>
      <w:r w:rsidRPr="0095018D">
        <w:rPr>
          <w:rFonts w:cstheme="minorHAnsi"/>
          <w:sz w:val="22"/>
        </w:rPr>
        <w:t xml:space="preserve">Attributing a market value to </w:t>
      </w:r>
      <w:r>
        <w:rPr>
          <w:rFonts w:cstheme="minorHAnsi"/>
          <w:sz w:val="22"/>
        </w:rPr>
        <w:t>pest and beneficial invertebrates</w:t>
      </w:r>
      <w:r w:rsidRPr="0095018D">
        <w:rPr>
          <w:rFonts w:cstheme="minorHAnsi"/>
          <w:sz w:val="22"/>
        </w:rPr>
        <w:t xml:space="preserve"> through </w:t>
      </w:r>
      <w:r>
        <w:rPr>
          <w:rFonts w:cstheme="minorHAnsi"/>
          <w:sz w:val="22"/>
        </w:rPr>
        <w:t xml:space="preserve">the collection of </w:t>
      </w:r>
      <w:r w:rsidRPr="0095018D">
        <w:rPr>
          <w:rFonts w:cstheme="minorHAnsi"/>
          <w:sz w:val="22"/>
        </w:rPr>
        <w:t xml:space="preserve">empirical data is generally impractical because of their diversity, their extreme spatial and temporal heterogeneity and most importantly because of the complexity of their interactions with the environment.  Consequently, to account for them in farm decisions we either need to make </w:t>
      </w:r>
      <w:r>
        <w:rPr>
          <w:rFonts w:cstheme="minorHAnsi"/>
          <w:sz w:val="22"/>
        </w:rPr>
        <w:t>numerous untestable</w:t>
      </w:r>
      <w:r w:rsidRPr="0095018D">
        <w:rPr>
          <w:rFonts w:cstheme="minorHAnsi"/>
          <w:sz w:val="22"/>
        </w:rPr>
        <w:t xml:space="preserve"> assumptions or find alternative ways of valuing the services they provide.  </w:t>
      </w:r>
      <w:r>
        <w:rPr>
          <w:rFonts w:cstheme="minorHAnsi"/>
          <w:sz w:val="22"/>
        </w:rPr>
        <w:t xml:space="preserve">An alternative tool is the </w:t>
      </w:r>
      <w:r>
        <w:rPr>
          <w:sz w:val="22"/>
        </w:rPr>
        <w:t xml:space="preserve">use of </w:t>
      </w:r>
      <w:hyperlink r:id="rId38" w:history="1">
        <w:r w:rsidRPr="00903FE9">
          <w:rPr>
            <w:rStyle w:val="Hyperlink"/>
            <w:sz w:val="22"/>
          </w:rPr>
          <w:t>Non-Market Values</w:t>
        </w:r>
      </w:hyperlink>
      <w:r>
        <w:rPr>
          <w:sz w:val="22"/>
        </w:rPr>
        <w:t xml:space="preserve"> (</w:t>
      </w:r>
      <w:r w:rsidRPr="0095018D">
        <w:rPr>
          <w:rFonts w:cstheme="minorHAnsi"/>
          <w:sz w:val="22"/>
        </w:rPr>
        <w:t>NMVs</w:t>
      </w:r>
      <w:r>
        <w:rPr>
          <w:rFonts w:cstheme="minorHAnsi"/>
          <w:sz w:val="22"/>
        </w:rPr>
        <w:t>)</w:t>
      </w:r>
      <w:r w:rsidRPr="0095018D">
        <w:rPr>
          <w:rFonts w:cstheme="minorHAnsi"/>
          <w:sz w:val="22"/>
        </w:rPr>
        <w:t xml:space="preserve"> </w:t>
      </w:r>
      <w:r>
        <w:rPr>
          <w:rFonts w:cstheme="minorHAnsi"/>
          <w:sz w:val="22"/>
        </w:rPr>
        <w:t xml:space="preserve">which </w:t>
      </w:r>
      <w:r w:rsidRPr="0095018D">
        <w:rPr>
          <w:rFonts w:cstheme="minorHAnsi"/>
          <w:sz w:val="22"/>
        </w:rPr>
        <w:t>are estimated values for goods and services that are not traded for money but are valued in terms of what reasonable people</w:t>
      </w:r>
      <w:r>
        <w:rPr>
          <w:rFonts w:cstheme="minorHAnsi"/>
          <w:sz w:val="22"/>
        </w:rPr>
        <w:t>, especially farmers,</w:t>
      </w:r>
      <w:r w:rsidRPr="0095018D">
        <w:rPr>
          <w:rFonts w:cstheme="minorHAnsi"/>
          <w:sz w:val="22"/>
        </w:rPr>
        <w:t xml:space="preserve"> </w:t>
      </w:r>
      <w:r>
        <w:rPr>
          <w:rFonts w:cstheme="minorHAnsi"/>
          <w:sz w:val="22"/>
        </w:rPr>
        <w:t>w</w:t>
      </w:r>
      <w:r w:rsidRPr="0095018D">
        <w:rPr>
          <w:rFonts w:cstheme="minorHAnsi"/>
          <w:sz w:val="22"/>
        </w:rPr>
        <w:t>ould be willing to pay rather than go without.</w:t>
      </w:r>
      <w:r>
        <w:rPr>
          <w:rFonts w:cstheme="minorHAnsi"/>
          <w:sz w:val="22"/>
        </w:rPr>
        <w:t xml:space="preserve"> A risk in this </w:t>
      </w:r>
      <w:r>
        <w:rPr>
          <w:rFonts w:cstheme="minorHAnsi"/>
          <w:sz w:val="22"/>
        </w:rPr>
        <w:lastRenderedPageBreak/>
        <w:t xml:space="preserve">approach </w:t>
      </w:r>
      <w:r w:rsidRPr="0095018D">
        <w:rPr>
          <w:rFonts w:cstheme="minorHAnsi"/>
          <w:sz w:val="22"/>
        </w:rPr>
        <w:t xml:space="preserve">is that stakeholders’ knowledge is far too limited to allow them to usefully evaluate their “willingness to pay” </w:t>
      </w:r>
      <w:r w:rsidRPr="0095018D">
        <w:rPr>
          <w:rFonts w:cstheme="minorHAnsi"/>
          <w:sz w:val="22"/>
        </w:rPr>
        <w:fldChar w:fldCharType="begin"/>
      </w:r>
      <w:r w:rsidRPr="0095018D">
        <w:rPr>
          <w:rFonts w:cstheme="minorHAnsi"/>
          <w:sz w:val="22"/>
        </w:rPr>
        <w:instrText xml:space="preserve"> ADDIN EN.CITE &lt;EndNote&gt;&lt;Cite&gt;&lt;Author&gt;Pimentel&lt;/Author&gt;&lt;Year&gt;2001&lt;/Year&gt;&lt;RecNum&gt;1617&lt;/RecNum&gt;&lt;DisplayText&gt;(Pimentel 2001)&lt;/DisplayText&gt;&lt;record&gt;&lt;rec-number&gt;1617&lt;/rec-number&gt;&lt;foreign-keys&gt;&lt;key app="EN" db-id="zsvefv0skrdsroevzzz5sdfuer00rpza52az" timestamp="1612143693"&gt;1617&lt;/key&gt;&lt;/foreign-keys&gt;&lt;ref-type name="Journal Article"&gt;17&lt;/ref-type&gt;&lt;contributors&gt;&lt;authors&gt;&lt;author&gt;Pimentel, David&lt;/author&gt;&lt;/authors&gt;&lt;/contributors&gt;&lt;titles&gt;&lt;title&gt;Pricing biodiversity and ecosystem services&lt;/title&gt;&lt;secondary-title&gt;BioScience&lt;/secondary-title&gt;&lt;/titles&gt;&lt;periodical&gt;&lt;full-title&gt;BioScience&lt;/full-title&gt;&lt;/periodical&gt;&lt;pages&gt;270-271&lt;/pages&gt;&lt;volume&gt;51&lt;/volume&gt;&lt;number&gt;4&lt;/number&gt;&lt;dates&gt;&lt;year&gt;2001&lt;/year&gt;&lt;/dates&gt;&lt;isbn&gt;1525-3244&lt;/isbn&gt;&lt;urls&gt;&lt;/urls&gt;&lt;/record&gt;&lt;/Cite&gt;&lt;/EndNote&gt;</w:instrText>
      </w:r>
      <w:r w:rsidRPr="0095018D">
        <w:rPr>
          <w:rFonts w:cstheme="minorHAnsi"/>
          <w:sz w:val="22"/>
        </w:rPr>
        <w:fldChar w:fldCharType="separate"/>
      </w:r>
      <w:r w:rsidRPr="0095018D">
        <w:rPr>
          <w:rFonts w:cstheme="minorHAnsi"/>
          <w:noProof/>
          <w:sz w:val="22"/>
        </w:rPr>
        <w:t>(Pimentel 2001)</w:t>
      </w:r>
      <w:r w:rsidRPr="0095018D">
        <w:rPr>
          <w:rFonts w:cstheme="minorHAnsi"/>
          <w:sz w:val="22"/>
        </w:rPr>
        <w:fldChar w:fldCharType="end"/>
      </w:r>
      <w:r>
        <w:rPr>
          <w:rFonts w:cstheme="minorHAnsi"/>
          <w:sz w:val="22"/>
        </w:rPr>
        <w:t>.</w:t>
      </w:r>
    </w:p>
    <w:p w14:paraId="01A042C1" w14:textId="77777777" w:rsidR="0026340A" w:rsidRDefault="0026340A" w:rsidP="0026340A">
      <w:pPr>
        <w:pStyle w:val="Heading3"/>
        <w:pBdr>
          <w:bottom w:val="single" w:sz="4" w:space="1" w:color="auto"/>
        </w:pBdr>
      </w:pPr>
      <w:r>
        <w:t>The solution</w:t>
      </w:r>
    </w:p>
    <w:p w14:paraId="7C2D95D7" w14:textId="77777777" w:rsidR="0026340A" w:rsidRPr="0095018D" w:rsidRDefault="0026340A" w:rsidP="0026340A">
      <w:pPr>
        <w:ind w:left="720"/>
        <w:rPr>
          <w:rFonts w:cstheme="minorHAnsi"/>
          <w:sz w:val="22"/>
        </w:rPr>
      </w:pPr>
      <w:r w:rsidRPr="0095018D">
        <w:rPr>
          <w:rFonts w:cstheme="minorHAnsi"/>
          <w:sz w:val="22"/>
        </w:rPr>
        <w:t xml:space="preserve">This seed fund project seeks a proof-of-concept methodology that could attribute a value to the </w:t>
      </w:r>
      <w:r>
        <w:rPr>
          <w:rFonts w:cstheme="minorHAnsi"/>
          <w:sz w:val="22"/>
        </w:rPr>
        <w:t>beneficial</w:t>
      </w:r>
      <w:r w:rsidRPr="0095018D">
        <w:rPr>
          <w:rFonts w:cstheme="minorHAnsi"/>
          <w:sz w:val="22"/>
        </w:rPr>
        <w:t xml:space="preserve"> invertebrates in </w:t>
      </w:r>
      <w:r>
        <w:rPr>
          <w:rFonts w:cstheme="minorHAnsi"/>
          <w:sz w:val="22"/>
        </w:rPr>
        <w:t>a canola/wheat</w:t>
      </w:r>
      <w:r w:rsidRPr="0095018D">
        <w:rPr>
          <w:rFonts w:cstheme="minorHAnsi"/>
          <w:sz w:val="22"/>
        </w:rPr>
        <w:t xml:space="preserve"> farming system by side-stepping the challenges of hidden information and complexity. The methodology should be designed to be applied by non-specialists to inform growers of the value of invertebrates from the perspective of the whole farm. It could be designed to:</w:t>
      </w:r>
    </w:p>
    <w:p w14:paraId="7BDA4DFE" w14:textId="77777777" w:rsidR="0026340A" w:rsidRPr="0095018D" w:rsidRDefault="0026340A" w:rsidP="0026340A">
      <w:pPr>
        <w:pStyle w:val="ListParagraph"/>
        <w:numPr>
          <w:ilvl w:val="0"/>
          <w:numId w:val="9"/>
        </w:numPr>
        <w:spacing w:before="100" w:after="200" w:line="276" w:lineRule="auto"/>
        <w:rPr>
          <w:rFonts w:cstheme="minorHAnsi"/>
          <w:sz w:val="22"/>
          <w:szCs w:val="22"/>
        </w:rPr>
      </w:pPr>
      <w:r w:rsidRPr="0095018D">
        <w:rPr>
          <w:rFonts w:cstheme="minorHAnsi"/>
          <w:sz w:val="22"/>
          <w:szCs w:val="22"/>
        </w:rPr>
        <w:t xml:space="preserve">reveal the unseen impacts of </w:t>
      </w:r>
      <w:r>
        <w:rPr>
          <w:rFonts w:cstheme="minorHAnsi"/>
          <w:sz w:val="22"/>
          <w:szCs w:val="22"/>
        </w:rPr>
        <w:t>pesticide</w:t>
      </w:r>
      <w:r w:rsidRPr="0095018D">
        <w:rPr>
          <w:rFonts w:cstheme="minorHAnsi"/>
          <w:sz w:val="22"/>
          <w:szCs w:val="22"/>
        </w:rPr>
        <w:t xml:space="preserve"> decisions on pest and beneficial invertebrates</w:t>
      </w:r>
      <w:r>
        <w:rPr>
          <w:rFonts w:cstheme="minorHAnsi"/>
          <w:sz w:val="22"/>
          <w:szCs w:val="22"/>
        </w:rPr>
        <w:t xml:space="preserve"> thus a</w:t>
      </w:r>
      <w:r w:rsidRPr="0095018D">
        <w:rPr>
          <w:rFonts w:cstheme="minorHAnsi"/>
          <w:sz w:val="22"/>
          <w:szCs w:val="22"/>
        </w:rPr>
        <w:t>llow</w:t>
      </w:r>
      <w:r>
        <w:rPr>
          <w:rFonts w:cstheme="minorHAnsi"/>
          <w:sz w:val="22"/>
          <w:szCs w:val="22"/>
        </w:rPr>
        <w:t>ing</w:t>
      </w:r>
      <w:r w:rsidRPr="0095018D">
        <w:rPr>
          <w:rFonts w:cstheme="minorHAnsi"/>
          <w:sz w:val="22"/>
          <w:szCs w:val="22"/>
        </w:rPr>
        <w:t xml:space="preserve"> growers and advisers to understand the </w:t>
      </w:r>
      <w:r>
        <w:rPr>
          <w:rFonts w:cstheme="minorHAnsi"/>
          <w:sz w:val="22"/>
          <w:szCs w:val="22"/>
        </w:rPr>
        <w:t>wider</w:t>
      </w:r>
      <w:r w:rsidRPr="0095018D">
        <w:rPr>
          <w:rFonts w:cstheme="minorHAnsi"/>
          <w:sz w:val="22"/>
          <w:szCs w:val="22"/>
        </w:rPr>
        <w:t xml:space="preserve"> consequences of management decisions.</w:t>
      </w:r>
    </w:p>
    <w:p w14:paraId="00EEFC71" w14:textId="77777777" w:rsidR="0026340A" w:rsidRPr="0095018D" w:rsidRDefault="0026340A" w:rsidP="0026340A">
      <w:pPr>
        <w:pStyle w:val="ListParagraph"/>
        <w:numPr>
          <w:ilvl w:val="0"/>
          <w:numId w:val="9"/>
        </w:numPr>
        <w:spacing w:before="100" w:after="200" w:line="276" w:lineRule="auto"/>
        <w:rPr>
          <w:rFonts w:cstheme="minorHAnsi"/>
          <w:sz w:val="22"/>
          <w:szCs w:val="22"/>
        </w:rPr>
      </w:pPr>
      <w:r w:rsidRPr="0095018D">
        <w:rPr>
          <w:rFonts w:cstheme="minorHAnsi"/>
          <w:sz w:val="22"/>
          <w:szCs w:val="22"/>
        </w:rPr>
        <w:t xml:space="preserve">estimate the benefits and costs of alternative methods of managing invertebrates in a cropping system.  </w:t>
      </w:r>
    </w:p>
    <w:p w14:paraId="6B573591" w14:textId="77777777" w:rsidR="0026340A" w:rsidRPr="0095018D" w:rsidRDefault="0026340A" w:rsidP="0026340A">
      <w:pPr>
        <w:pStyle w:val="ListParagraph"/>
        <w:numPr>
          <w:ilvl w:val="0"/>
          <w:numId w:val="9"/>
        </w:numPr>
        <w:spacing w:before="100" w:after="120" w:line="276" w:lineRule="auto"/>
        <w:rPr>
          <w:rFonts w:cstheme="minorHAnsi"/>
          <w:sz w:val="22"/>
          <w:szCs w:val="22"/>
        </w:rPr>
      </w:pPr>
      <w:r w:rsidRPr="0095018D">
        <w:rPr>
          <w:rFonts w:cstheme="minorHAnsi"/>
          <w:sz w:val="22"/>
          <w:szCs w:val="22"/>
        </w:rPr>
        <w:t xml:space="preserve">explore </w:t>
      </w:r>
      <w:hyperlink r:id="rId39" w:tooltip="Invertebrates and Ecosystem Services: The Oil in the Ecological Machine" w:history="1">
        <w:r w:rsidRPr="0095018D">
          <w:rPr>
            <w:rStyle w:val="Hyperlink"/>
            <w:rFonts w:cstheme="minorHAnsi"/>
            <w:sz w:val="22"/>
            <w:szCs w:val="22"/>
          </w:rPr>
          <w:t>ecosystem services</w:t>
        </w:r>
      </w:hyperlink>
      <w:r w:rsidRPr="0095018D">
        <w:rPr>
          <w:rFonts w:cstheme="minorHAnsi"/>
          <w:sz w:val="22"/>
          <w:szCs w:val="22"/>
        </w:rPr>
        <w:t xml:space="preserve"> (ES) and profit trade-offs through an enterprise, ecological and social perspective.</w:t>
      </w:r>
    </w:p>
    <w:p w14:paraId="0BAEF690" w14:textId="77777777" w:rsidR="0026340A" w:rsidRPr="007474B3" w:rsidRDefault="0026340A" w:rsidP="0026340A">
      <w:pPr>
        <w:rPr>
          <w:b/>
          <w:bCs/>
          <w:color w:val="000000" w:themeColor="text1"/>
          <w:sz w:val="22"/>
        </w:rPr>
      </w:pPr>
      <w:r w:rsidRPr="007474B3">
        <w:rPr>
          <w:b/>
          <w:bCs/>
          <w:color w:val="000000" w:themeColor="text1"/>
          <w:sz w:val="22"/>
        </w:rPr>
        <w:t>References</w:t>
      </w:r>
    </w:p>
    <w:p w14:paraId="5235AD21" w14:textId="77777777" w:rsidR="0026340A" w:rsidRPr="0095018D" w:rsidRDefault="0AD66D75" w:rsidP="0AD66D75">
      <w:pPr>
        <w:pStyle w:val="EndNoteBibliography"/>
        <w:ind w:left="720" w:hanging="720"/>
        <w:rPr>
          <w:rFonts w:asciiTheme="minorHAnsi" w:hAnsiTheme="minorHAnsi" w:cstheme="minorBidi"/>
          <w:noProof/>
          <w:sz w:val="22"/>
          <w:szCs w:val="22"/>
        </w:rPr>
      </w:pPr>
      <w:r w:rsidRPr="0AD66D75">
        <w:rPr>
          <w:rFonts w:asciiTheme="minorHAnsi" w:hAnsiTheme="minorHAnsi" w:cstheme="minorBidi"/>
          <w:noProof/>
          <w:sz w:val="22"/>
          <w:szCs w:val="22"/>
        </w:rPr>
        <w:t>Pimentel, D. 2001. Pricing biodiversity and ecosystem services. BioScience 51:270-271.</w:t>
      </w:r>
      <w:bookmarkEnd w:id="1"/>
    </w:p>
    <w:p w14:paraId="7F5F0FB4" w14:textId="77777777" w:rsidR="0026340A" w:rsidRDefault="0AD66D75" w:rsidP="0AD66D75">
      <w:pPr>
        <w:rPr>
          <w:sz w:val="22"/>
        </w:rPr>
      </w:pPr>
      <w:r w:rsidRPr="0AD66D75">
        <w:rPr>
          <w:sz w:val="22"/>
        </w:rPr>
        <w:t>Bhattarai, G.P., Schmid, R.B. and McCornack, B.P., 2019. Remote sensing data to detect hessian fly infestation in commercial wheat fields. </w:t>
      </w:r>
      <w:r w:rsidRPr="0AD66D75">
        <w:rPr>
          <w:i/>
          <w:iCs/>
          <w:sz w:val="22"/>
        </w:rPr>
        <w:t>Scientific reports</w:t>
      </w:r>
      <w:r w:rsidRPr="0AD66D75">
        <w:rPr>
          <w:sz w:val="22"/>
        </w:rPr>
        <w:t>, </w:t>
      </w:r>
      <w:r w:rsidRPr="0AD66D75">
        <w:rPr>
          <w:i/>
          <w:iCs/>
          <w:sz w:val="22"/>
        </w:rPr>
        <w:t>9</w:t>
      </w:r>
      <w:r w:rsidRPr="0AD66D75">
        <w:rPr>
          <w:sz w:val="22"/>
        </w:rPr>
        <w:t>(1), pp.1-8.</w:t>
      </w:r>
    </w:p>
    <w:p w14:paraId="580463C2" w14:textId="7ED42F26" w:rsidR="0026340A" w:rsidRDefault="0026340A" w:rsidP="0AD66D75">
      <w:pPr>
        <w:rPr>
          <w:szCs w:val="20"/>
        </w:rPr>
      </w:pPr>
    </w:p>
    <w:p w14:paraId="5EF65BA1" w14:textId="77777777" w:rsidR="001D4E0D" w:rsidRPr="001D4E0D" w:rsidRDefault="001D4E0D"/>
    <w:sectPr w:rsidR="001D4E0D" w:rsidRPr="001D4E0D" w:rsidSect="008124A0">
      <w:pgSz w:w="12240" w:h="15840"/>
      <w:pgMar w:top="1440" w:right="1440" w:bottom="12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6DB"/>
    <w:multiLevelType w:val="hybridMultilevel"/>
    <w:tmpl w:val="851289CA"/>
    <w:lvl w:ilvl="0" w:tplc="08090019">
      <w:start w:val="1"/>
      <w:numFmt w:val="lowerLetter"/>
      <w:lvlText w:val="%1."/>
      <w:lvlJc w:val="left"/>
      <w:pPr>
        <w:ind w:left="81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1B54A4"/>
    <w:multiLevelType w:val="hybridMultilevel"/>
    <w:tmpl w:val="B65EC8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705ED7"/>
    <w:multiLevelType w:val="hybridMultilevel"/>
    <w:tmpl w:val="3C78527E"/>
    <w:lvl w:ilvl="0" w:tplc="0CAA2492">
      <w:start w:val="1"/>
      <w:numFmt w:val="lowerLetter"/>
      <w:lvlText w:val="%1."/>
      <w:lvlJc w:val="left"/>
      <w:pPr>
        <w:ind w:left="783" w:hanging="423"/>
      </w:pPr>
      <w:rPr>
        <w:rFonts w:ascii="Calibri" w:eastAsia="Calibri" w:hAnsi="Calibri" w:hint="default"/>
        <w:spacing w:val="-1"/>
        <w:sz w:val="22"/>
        <w:szCs w:val="22"/>
      </w:rPr>
    </w:lvl>
    <w:lvl w:ilvl="1" w:tplc="53D8F506">
      <w:start w:val="1"/>
      <w:numFmt w:val="lowerRoman"/>
      <w:lvlText w:val="%2."/>
      <w:lvlJc w:val="left"/>
      <w:pPr>
        <w:ind w:left="1210" w:hanging="389"/>
        <w:jc w:val="right"/>
      </w:pPr>
      <w:rPr>
        <w:rFonts w:ascii="Calibri" w:eastAsia="Calibri" w:hAnsi="Calibri" w:hint="default"/>
        <w:spacing w:val="2"/>
        <w:sz w:val="22"/>
        <w:szCs w:val="22"/>
      </w:rPr>
    </w:lvl>
    <w:lvl w:ilvl="2" w:tplc="87822616">
      <w:start w:val="1"/>
      <w:numFmt w:val="bullet"/>
      <w:lvlText w:val="•"/>
      <w:lvlJc w:val="left"/>
      <w:pPr>
        <w:ind w:left="1210" w:hanging="389"/>
      </w:pPr>
      <w:rPr>
        <w:rFonts w:hint="default"/>
      </w:rPr>
    </w:lvl>
    <w:lvl w:ilvl="3" w:tplc="A67215EC">
      <w:start w:val="1"/>
      <w:numFmt w:val="bullet"/>
      <w:lvlText w:val="•"/>
      <w:lvlJc w:val="left"/>
      <w:pPr>
        <w:ind w:left="2179" w:hanging="389"/>
      </w:pPr>
      <w:rPr>
        <w:rFonts w:hint="default"/>
      </w:rPr>
    </w:lvl>
    <w:lvl w:ilvl="4" w:tplc="6F5EEF8A">
      <w:start w:val="1"/>
      <w:numFmt w:val="bullet"/>
      <w:lvlText w:val="•"/>
      <w:lvlJc w:val="left"/>
      <w:pPr>
        <w:ind w:left="3148" w:hanging="389"/>
      </w:pPr>
      <w:rPr>
        <w:rFonts w:hint="default"/>
      </w:rPr>
    </w:lvl>
    <w:lvl w:ilvl="5" w:tplc="3F6201F4">
      <w:start w:val="1"/>
      <w:numFmt w:val="bullet"/>
      <w:lvlText w:val="•"/>
      <w:lvlJc w:val="left"/>
      <w:pPr>
        <w:ind w:left="4117" w:hanging="389"/>
      </w:pPr>
      <w:rPr>
        <w:rFonts w:hint="default"/>
      </w:rPr>
    </w:lvl>
    <w:lvl w:ilvl="6" w:tplc="39306C12">
      <w:start w:val="1"/>
      <w:numFmt w:val="bullet"/>
      <w:lvlText w:val="•"/>
      <w:lvlJc w:val="left"/>
      <w:pPr>
        <w:ind w:left="5086" w:hanging="389"/>
      </w:pPr>
      <w:rPr>
        <w:rFonts w:hint="default"/>
      </w:rPr>
    </w:lvl>
    <w:lvl w:ilvl="7" w:tplc="5206202A">
      <w:start w:val="1"/>
      <w:numFmt w:val="bullet"/>
      <w:lvlText w:val="•"/>
      <w:lvlJc w:val="left"/>
      <w:pPr>
        <w:ind w:left="6056" w:hanging="389"/>
      </w:pPr>
      <w:rPr>
        <w:rFonts w:hint="default"/>
      </w:rPr>
    </w:lvl>
    <w:lvl w:ilvl="8" w:tplc="5664A1F4">
      <w:start w:val="1"/>
      <w:numFmt w:val="bullet"/>
      <w:lvlText w:val="•"/>
      <w:lvlJc w:val="left"/>
      <w:pPr>
        <w:ind w:left="7025" w:hanging="389"/>
      </w:pPr>
      <w:rPr>
        <w:rFonts w:hint="default"/>
      </w:rPr>
    </w:lvl>
  </w:abstractNum>
  <w:abstractNum w:abstractNumId="3" w15:restartNumberingAfterBreak="0">
    <w:nsid w:val="10437A4E"/>
    <w:multiLevelType w:val="hybridMultilevel"/>
    <w:tmpl w:val="13087BAE"/>
    <w:lvl w:ilvl="0" w:tplc="08090001">
      <w:start w:val="2"/>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A9625C"/>
    <w:multiLevelType w:val="hybridMultilevel"/>
    <w:tmpl w:val="5E22CDB4"/>
    <w:lvl w:ilvl="0" w:tplc="27101E2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73002A"/>
    <w:multiLevelType w:val="hybridMultilevel"/>
    <w:tmpl w:val="E5A8F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60195C"/>
    <w:multiLevelType w:val="hybridMultilevel"/>
    <w:tmpl w:val="302C8CEC"/>
    <w:lvl w:ilvl="0" w:tplc="08090001">
      <w:start w:val="1"/>
      <w:numFmt w:val="bullet"/>
      <w:lvlText w:val=""/>
      <w:lvlJc w:val="left"/>
      <w:pPr>
        <w:ind w:left="1080" w:hanging="360"/>
      </w:pPr>
      <w:rPr>
        <w:rFonts w:ascii="Symbol" w:hAnsi="Symbol" w:hint="default"/>
      </w:rPr>
    </w:lvl>
    <w:lvl w:ilvl="1" w:tplc="35E86B20">
      <w:start w:val="2"/>
      <w:numFmt w:val="bullet"/>
      <w:lvlText w:val="-"/>
      <w:lvlJc w:val="left"/>
      <w:pPr>
        <w:ind w:left="1800" w:hanging="360"/>
      </w:pPr>
      <w:rPr>
        <w:rFonts w:ascii="Calibri" w:eastAsia="Times New Roman" w:hAnsi="Calibri" w:cs="Times New Roman"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8B4F49"/>
    <w:multiLevelType w:val="hybridMultilevel"/>
    <w:tmpl w:val="DC2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F7137"/>
    <w:multiLevelType w:val="hybridMultilevel"/>
    <w:tmpl w:val="D214F85C"/>
    <w:lvl w:ilvl="0" w:tplc="7CC2AFEE">
      <w:start w:val="1"/>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7"/>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4F"/>
    <w:rsid w:val="00100AB5"/>
    <w:rsid w:val="00112F2A"/>
    <w:rsid w:val="001815AA"/>
    <w:rsid w:val="001931EC"/>
    <w:rsid w:val="001D19B0"/>
    <w:rsid w:val="001D28FF"/>
    <w:rsid w:val="001D4E0D"/>
    <w:rsid w:val="001F6A01"/>
    <w:rsid w:val="0026340A"/>
    <w:rsid w:val="002B0DB6"/>
    <w:rsid w:val="002E5D89"/>
    <w:rsid w:val="0037504A"/>
    <w:rsid w:val="00377483"/>
    <w:rsid w:val="003D3C75"/>
    <w:rsid w:val="003F5D57"/>
    <w:rsid w:val="0040649E"/>
    <w:rsid w:val="0041779A"/>
    <w:rsid w:val="004B3C84"/>
    <w:rsid w:val="004F6904"/>
    <w:rsid w:val="005063A0"/>
    <w:rsid w:val="00580582"/>
    <w:rsid w:val="0063445E"/>
    <w:rsid w:val="006A064F"/>
    <w:rsid w:val="006E175B"/>
    <w:rsid w:val="00707DB2"/>
    <w:rsid w:val="00793048"/>
    <w:rsid w:val="007C4701"/>
    <w:rsid w:val="008124A0"/>
    <w:rsid w:val="008377A2"/>
    <w:rsid w:val="008D4BAB"/>
    <w:rsid w:val="009318C4"/>
    <w:rsid w:val="0095060E"/>
    <w:rsid w:val="009A3335"/>
    <w:rsid w:val="009A4402"/>
    <w:rsid w:val="009D7AF2"/>
    <w:rsid w:val="009E6E8D"/>
    <w:rsid w:val="00A34D25"/>
    <w:rsid w:val="00A65CCB"/>
    <w:rsid w:val="00AE29E4"/>
    <w:rsid w:val="00AF785A"/>
    <w:rsid w:val="00BA057E"/>
    <w:rsid w:val="00BA7CA5"/>
    <w:rsid w:val="00C17EA8"/>
    <w:rsid w:val="00C50EF6"/>
    <w:rsid w:val="00CC0502"/>
    <w:rsid w:val="00D84D97"/>
    <w:rsid w:val="00E81A0D"/>
    <w:rsid w:val="00E93FDF"/>
    <w:rsid w:val="00FF7A82"/>
    <w:rsid w:val="0AD66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5AFC"/>
  <w15:chartTrackingRefBased/>
  <w15:docId w15:val="{4123A5E8-68D3-4CDD-9FD2-321DE6A3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64F"/>
    <w:pPr>
      <w:spacing w:after="120" w:line="240" w:lineRule="auto"/>
    </w:pPr>
    <w:rPr>
      <w:sz w:val="20"/>
      <w:lang w:val="en-AU"/>
    </w:rPr>
  </w:style>
  <w:style w:type="paragraph" w:styleId="Heading1">
    <w:name w:val="heading 1"/>
    <w:basedOn w:val="Normal"/>
    <w:next w:val="Normal"/>
    <w:link w:val="Heading1Char"/>
    <w:uiPriority w:val="2"/>
    <w:qFormat/>
    <w:rsid w:val="006A064F"/>
    <w:pPr>
      <w:keepNext/>
      <w:keepLines/>
      <w:spacing w:before="160" w:after="100"/>
      <w:outlineLvl w:val="0"/>
    </w:pPr>
    <w:rPr>
      <w:rFonts w:asciiTheme="majorHAnsi" w:eastAsiaTheme="majorEastAsia" w:hAnsiTheme="majorHAnsi" w:cstheme="majorBidi"/>
      <w:b/>
      <w:color w:val="44546A" w:themeColor="text2"/>
      <w:sz w:val="32"/>
      <w:szCs w:val="32"/>
    </w:rPr>
  </w:style>
  <w:style w:type="paragraph" w:styleId="Heading3">
    <w:name w:val="heading 3"/>
    <w:basedOn w:val="Normal"/>
    <w:next w:val="Normal"/>
    <w:link w:val="Heading3Char"/>
    <w:uiPriority w:val="9"/>
    <w:semiHidden/>
    <w:unhideWhenUsed/>
    <w:qFormat/>
    <w:rsid w:val="003D3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A064F"/>
    <w:rPr>
      <w:rFonts w:asciiTheme="majorHAnsi" w:eastAsiaTheme="majorEastAsia" w:hAnsiTheme="majorHAnsi" w:cstheme="majorBidi"/>
      <w:b/>
      <w:color w:val="44546A" w:themeColor="text2"/>
      <w:sz w:val="32"/>
      <w:szCs w:val="32"/>
      <w:lang w:val="en-AU"/>
    </w:rPr>
  </w:style>
  <w:style w:type="paragraph" w:styleId="BodyText">
    <w:name w:val="Body Text"/>
    <w:basedOn w:val="Normal"/>
    <w:link w:val="BodyTextChar"/>
    <w:uiPriority w:val="1"/>
    <w:qFormat/>
    <w:rsid w:val="006E175B"/>
    <w:pPr>
      <w:widowControl w:val="0"/>
      <w:spacing w:before="34" w:after="0"/>
      <w:ind w:left="835" w:hanging="360"/>
    </w:pPr>
    <w:rPr>
      <w:rFonts w:ascii="Calibri" w:eastAsia="Calibri" w:hAnsi="Calibri"/>
      <w:sz w:val="22"/>
      <w:lang w:val="en-US"/>
    </w:rPr>
  </w:style>
  <w:style w:type="character" w:customStyle="1" w:styleId="BodyTextChar">
    <w:name w:val="Body Text Char"/>
    <w:basedOn w:val="DefaultParagraphFont"/>
    <w:link w:val="BodyText"/>
    <w:uiPriority w:val="1"/>
    <w:rsid w:val="006E175B"/>
    <w:rPr>
      <w:rFonts w:ascii="Calibri" w:eastAsia="Calibri" w:hAnsi="Calibri"/>
    </w:rPr>
  </w:style>
  <w:style w:type="paragraph" w:styleId="ListParagraph">
    <w:name w:val="List Paragraph"/>
    <w:basedOn w:val="Normal"/>
    <w:uiPriority w:val="34"/>
    <w:qFormat/>
    <w:rsid w:val="00AF785A"/>
    <w:pPr>
      <w:spacing w:after="0"/>
      <w:ind w:left="720"/>
      <w:contextualSpacing/>
    </w:pPr>
    <w:rPr>
      <w:sz w:val="24"/>
      <w:szCs w:val="24"/>
      <w:lang w:val="en-GB"/>
    </w:rPr>
  </w:style>
  <w:style w:type="table" w:styleId="TableGrid">
    <w:name w:val="Table Grid"/>
    <w:basedOn w:val="TableNormal"/>
    <w:uiPriority w:val="39"/>
    <w:rsid w:val="00AF785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F785A"/>
    <w:pPr>
      <w:widowControl w:val="0"/>
      <w:spacing w:after="0"/>
    </w:pPr>
    <w:rPr>
      <w:sz w:val="22"/>
      <w:lang w:val="en-US"/>
    </w:rPr>
  </w:style>
  <w:style w:type="character" w:styleId="Hyperlink">
    <w:name w:val="Hyperlink"/>
    <w:basedOn w:val="DefaultParagraphFont"/>
    <w:uiPriority w:val="99"/>
    <w:unhideWhenUsed/>
    <w:rsid w:val="00AF785A"/>
    <w:rPr>
      <w:color w:val="0563C1" w:themeColor="hyperlink"/>
      <w:u w:val="single"/>
    </w:rPr>
  </w:style>
  <w:style w:type="table" w:styleId="GridTable5Dark-Accent1">
    <w:name w:val="Grid Table 5 Dark Accent 1"/>
    <w:basedOn w:val="TableNormal"/>
    <w:uiPriority w:val="50"/>
    <w:rsid w:val="007930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7930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3">
    <w:name w:val="Plain Table 3"/>
    <w:basedOn w:val="TableNormal"/>
    <w:uiPriority w:val="43"/>
    <w:rsid w:val="007930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7930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6">
    <w:name w:val="Grid Table 3 Accent 6"/>
    <w:basedOn w:val="TableNormal"/>
    <w:uiPriority w:val="48"/>
    <w:rsid w:val="002B0D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CommentReference">
    <w:name w:val="annotation reference"/>
    <w:basedOn w:val="DefaultParagraphFont"/>
    <w:uiPriority w:val="99"/>
    <w:semiHidden/>
    <w:unhideWhenUsed/>
    <w:rsid w:val="00AE29E4"/>
    <w:rPr>
      <w:sz w:val="16"/>
      <w:szCs w:val="16"/>
    </w:rPr>
  </w:style>
  <w:style w:type="paragraph" w:styleId="CommentText">
    <w:name w:val="annotation text"/>
    <w:basedOn w:val="Normal"/>
    <w:link w:val="CommentTextChar"/>
    <w:uiPriority w:val="99"/>
    <w:semiHidden/>
    <w:unhideWhenUsed/>
    <w:rsid w:val="00AE29E4"/>
    <w:rPr>
      <w:szCs w:val="20"/>
    </w:rPr>
  </w:style>
  <w:style w:type="character" w:customStyle="1" w:styleId="CommentTextChar">
    <w:name w:val="Comment Text Char"/>
    <w:basedOn w:val="DefaultParagraphFont"/>
    <w:link w:val="CommentText"/>
    <w:uiPriority w:val="99"/>
    <w:semiHidden/>
    <w:rsid w:val="00AE29E4"/>
    <w:rPr>
      <w:sz w:val="20"/>
      <w:szCs w:val="20"/>
      <w:lang w:val="en-AU"/>
    </w:rPr>
  </w:style>
  <w:style w:type="paragraph" w:styleId="CommentSubject">
    <w:name w:val="annotation subject"/>
    <w:basedOn w:val="CommentText"/>
    <w:next w:val="CommentText"/>
    <w:link w:val="CommentSubjectChar"/>
    <w:uiPriority w:val="99"/>
    <w:semiHidden/>
    <w:unhideWhenUsed/>
    <w:rsid w:val="00AE29E4"/>
    <w:rPr>
      <w:b/>
      <w:bCs/>
    </w:rPr>
  </w:style>
  <w:style w:type="character" w:customStyle="1" w:styleId="CommentSubjectChar">
    <w:name w:val="Comment Subject Char"/>
    <w:basedOn w:val="CommentTextChar"/>
    <w:link w:val="CommentSubject"/>
    <w:uiPriority w:val="99"/>
    <w:semiHidden/>
    <w:rsid w:val="00AE29E4"/>
    <w:rPr>
      <w:b/>
      <w:bCs/>
      <w:sz w:val="20"/>
      <w:szCs w:val="20"/>
      <w:lang w:val="en-AU"/>
    </w:rPr>
  </w:style>
  <w:style w:type="character" w:styleId="FollowedHyperlink">
    <w:name w:val="FollowedHyperlink"/>
    <w:basedOn w:val="DefaultParagraphFont"/>
    <w:uiPriority w:val="99"/>
    <w:semiHidden/>
    <w:unhideWhenUsed/>
    <w:rsid w:val="00A65CCB"/>
    <w:rPr>
      <w:color w:val="954F72" w:themeColor="followedHyperlink"/>
      <w:u w:val="single"/>
    </w:rPr>
  </w:style>
  <w:style w:type="paragraph" w:styleId="Revision">
    <w:name w:val="Revision"/>
    <w:hidden/>
    <w:uiPriority w:val="99"/>
    <w:semiHidden/>
    <w:rsid w:val="002E5D89"/>
    <w:pPr>
      <w:spacing w:after="0" w:line="240" w:lineRule="auto"/>
    </w:pPr>
    <w:rPr>
      <w:sz w:val="20"/>
      <w:lang w:val="en-AU"/>
    </w:rPr>
  </w:style>
  <w:style w:type="character" w:styleId="UnresolvedMention">
    <w:name w:val="Unresolved Mention"/>
    <w:basedOn w:val="DefaultParagraphFont"/>
    <w:uiPriority w:val="99"/>
    <w:semiHidden/>
    <w:unhideWhenUsed/>
    <w:rsid w:val="008D4BAB"/>
    <w:rPr>
      <w:color w:val="605E5C"/>
      <w:shd w:val="clear" w:color="auto" w:fill="E1DFDD"/>
    </w:rPr>
  </w:style>
  <w:style w:type="character" w:customStyle="1" w:styleId="Heading3Char">
    <w:name w:val="Heading 3 Char"/>
    <w:basedOn w:val="DefaultParagraphFont"/>
    <w:link w:val="Heading3"/>
    <w:uiPriority w:val="9"/>
    <w:semiHidden/>
    <w:rsid w:val="003D3C75"/>
    <w:rPr>
      <w:rFonts w:asciiTheme="majorHAnsi" w:eastAsiaTheme="majorEastAsia" w:hAnsiTheme="majorHAnsi" w:cstheme="majorBidi"/>
      <w:color w:val="1F3763" w:themeColor="accent1" w:themeShade="7F"/>
      <w:sz w:val="24"/>
      <w:szCs w:val="24"/>
      <w:lang w:val="en-AU"/>
    </w:rPr>
  </w:style>
  <w:style w:type="character" w:customStyle="1" w:styleId="name">
    <w:name w:val="name"/>
    <w:basedOn w:val="DefaultParagraphFont"/>
    <w:rsid w:val="0026340A"/>
  </w:style>
  <w:style w:type="paragraph" w:customStyle="1" w:styleId="EndNoteBibliography">
    <w:name w:val="EndNote Bibliography"/>
    <w:basedOn w:val="Normal"/>
    <w:link w:val="EndNoteBibliographyChar"/>
    <w:rsid w:val="0026340A"/>
    <w:pPr>
      <w:spacing w:before="100" w:after="200" w:line="276" w:lineRule="auto"/>
    </w:pPr>
    <w:rPr>
      <w:rFonts w:ascii="Times New Roman" w:eastAsia="Times New Roman" w:hAnsi="Times New Roman" w:cs="Times New Roman"/>
      <w:szCs w:val="20"/>
      <w:lang w:val="en-GB" w:eastAsia="en-GB"/>
    </w:rPr>
  </w:style>
  <w:style w:type="character" w:customStyle="1" w:styleId="EndNoteBibliographyChar">
    <w:name w:val="EndNote Bibliography Char"/>
    <w:basedOn w:val="DefaultParagraphFont"/>
    <w:link w:val="EndNoteBibliography"/>
    <w:rsid w:val="0026340A"/>
    <w:rPr>
      <w:rFonts w:ascii="Times New Roman" w:eastAsia="Times New Roman" w:hAnsi="Times New Roman" w:cs="Times New Roman"/>
      <w:sz w:val="20"/>
      <w:szCs w:val="20"/>
      <w:lang w:val="en-GB" w:eastAsia="en-GB"/>
    </w:rPr>
  </w:style>
  <w:style w:type="character" w:styleId="IntenseReference">
    <w:name w:val="Intense Reference"/>
    <w:basedOn w:val="DefaultParagraphFont"/>
    <w:uiPriority w:val="32"/>
    <w:qFormat/>
    <w:rsid w:val="0026340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research.unimelb.edu.au/__data/assets/word_doc/0008/3923414/AGPIP-Seed-Funding-Application_2021-_Round-2.docx" TargetMode="External"/><Relationship Id="rId13" Type="http://schemas.openxmlformats.org/officeDocument/2006/relationships/hyperlink" Target="mailto:sonia.sharma@unimelb.edu.au" TargetMode="External"/><Relationship Id="rId18" Type="http://schemas.openxmlformats.org/officeDocument/2006/relationships/hyperlink" Target="https://ipmguidelinesforgrains.com.au/ipm-information/making-informed-control-decisions/monitoring/monitoring-tools-and-techniques/" TargetMode="External"/><Relationship Id="rId26" Type="http://schemas.openxmlformats.org/officeDocument/2006/relationships/hyperlink" Target="http://www.cesaraustralia.com/sustainable-agriculture/pestnotes/insect/Armyworm" TargetMode="External"/><Relationship Id="rId39" Type="http://schemas.openxmlformats.org/officeDocument/2006/relationships/hyperlink" Target="https://www.caledonianconservation.co.uk/cms/resources/Publications/cieemip68jun2010cathrine.pdf" TargetMode="External"/><Relationship Id="rId3" Type="http://schemas.openxmlformats.org/officeDocument/2006/relationships/styles" Target="styles.xml"/><Relationship Id="rId21" Type="http://schemas.openxmlformats.org/officeDocument/2006/relationships/hyperlink" Target="https://grdc.com.au/__data/assets/pdf_file/0017/210815/beneficial-insects-southernwestern-regions-the-back-pocket-guide-grdc526.pdf.pdf" TargetMode="External"/><Relationship Id="rId34" Type="http://schemas.openxmlformats.org/officeDocument/2006/relationships/hyperlink" Target="http://cesaraustralia.com/sustainable-agriculture/pestnotes/insect/Cutworm" TargetMode="External"/><Relationship Id="rId7" Type="http://schemas.openxmlformats.org/officeDocument/2006/relationships/hyperlink" Target="https://sites.research.unimelb.edu.au/__data/assets/word_doc/0008/3923414/AGPIP-Seed-Funding-Application_2021-_Round-2.docx" TargetMode="External"/><Relationship Id="rId12" Type="http://schemas.openxmlformats.org/officeDocument/2006/relationships/hyperlink" Target="mailto:gmcd@unimelb.edu.au" TargetMode="External"/><Relationship Id="rId17" Type="http://schemas.openxmlformats.org/officeDocument/2006/relationships/hyperlink" Target="http://www.cesaraustralia.com/sustainable-agriculture/pestnotes/insect/Native-budworm" TargetMode="External"/><Relationship Id="rId25" Type="http://schemas.openxmlformats.org/officeDocument/2006/relationships/hyperlink" Target="http://www.cesaraustralia.com/sustainable-agriculture/pestnotes/insect/Green-peach-aphid" TargetMode="External"/><Relationship Id="rId33" Type="http://schemas.openxmlformats.org/officeDocument/2006/relationships/hyperlink" Target="http://cesaraustralia.com/sustainable-agriculture/pestnotes/insect/Blackheaded-pasture-cockchafer" TargetMode="External"/><Relationship Id="rId38" Type="http://schemas.openxmlformats.org/officeDocument/2006/relationships/hyperlink" Target="https://www.google.com/url?sa=t&amp;rct=j&amp;q=&amp;esrc=s&amp;source=web&amp;cd=&amp;ved=2ahUKEwierqud8bXsAhVM8XMBHZ0wAN8QFjANegQIDhAC&amp;url=https%3A%2F%2Fdjpr.vic.gov.au%2F__data%2Fassets%2Fword_doc%2F0011%2F1492607%2FGuidance-on-valuing-non-market-impacts-internet1.docx&amp;usg=AOvVaw0mXsFJIRaKoQki-VQeybDz" TargetMode="External"/><Relationship Id="rId2" Type="http://schemas.openxmlformats.org/officeDocument/2006/relationships/numbering" Target="numbering.xml"/><Relationship Id="rId16" Type="http://schemas.openxmlformats.org/officeDocument/2006/relationships/hyperlink" Target="http://www.cesaraustralia.com/sustainable-agriculture/pestnotes/insect/Diamondback-moth" TargetMode="External"/><Relationship Id="rId20" Type="http://schemas.openxmlformats.org/officeDocument/2006/relationships/hyperlink" Target="https://www.farmmanagement.pro/farming-revolution-the-use-of-sensors-in-crop-pest-detection/" TargetMode="External"/><Relationship Id="rId29" Type="http://schemas.openxmlformats.org/officeDocument/2006/relationships/hyperlink" Target="http://www.cesaraustralia.com/sustainable-agriculture/pestnotes/insect/Diamondback-mot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rdc.com.au/__data/assets/pdf_file/0032/445487/GRDC-Research-Contract-Two-Party-2021.pdf" TargetMode="External"/><Relationship Id="rId24" Type="http://schemas.openxmlformats.org/officeDocument/2006/relationships/hyperlink" Target="http://www.cesaraustralia.com/sustainable-agriculture/pestfacts-south-eastern/past-issues/2018/issue-1-28-march-2018/preparing-for-stubble-pests-slaters-millipedes-and-earwigs/" TargetMode="External"/><Relationship Id="rId32" Type="http://schemas.openxmlformats.org/officeDocument/2006/relationships/hyperlink" Target="http://cesaraustralia.com/sustainable-agriculture/pestnotes/insect/Spotted-vegetable-weevil" TargetMode="External"/><Relationship Id="rId37" Type="http://schemas.openxmlformats.org/officeDocument/2006/relationships/hyperlink" Target="https://ipmguidelinesforgrains.com.au/pests/soil-insect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saraustralia.com/sustainable-agriculture/pestnotes/insect/Rutherglen-bug" TargetMode="External"/><Relationship Id="rId23" Type="http://schemas.openxmlformats.org/officeDocument/2006/relationships/hyperlink" Target="http://cesaraustralia.com/sustainable-agriculture/pestnotes/insect/grey-field-slug" TargetMode="External"/><Relationship Id="rId28" Type="http://schemas.openxmlformats.org/officeDocument/2006/relationships/hyperlink" Target="http://www.cesaraustralia.com/sustainable-agriculture/pestnotes/insect/Rutherglen-bug" TargetMode="External"/><Relationship Id="rId36" Type="http://schemas.openxmlformats.org/officeDocument/2006/relationships/hyperlink" Target="https://cesaraustralia.com/pestnotes/mites/redlegged-earth-mite/" TargetMode="External"/><Relationship Id="rId10" Type="http://schemas.openxmlformats.org/officeDocument/2006/relationships/hyperlink" Target="https://research.unimelb.edu.au/support/funding/internal/manage-your-grant" TargetMode="External"/><Relationship Id="rId19" Type="http://schemas.openxmlformats.org/officeDocument/2006/relationships/hyperlink" Target="https://ipmguidelinesforgrains.com.au/ipm-information/making-informed-control-decisions/" TargetMode="External"/><Relationship Id="rId31" Type="http://schemas.openxmlformats.org/officeDocument/2006/relationships/hyperlink" Target="http://cesaraustralia.com/sustainable-agriculture/pestnotes/insect/Eastern-false-wireworm" TargetMode="External"/><Relationship Id="rId4" Type="http://schemas.openxmlformats.org/officeDocument/2006/relationships/settings" Target="settings.xml"/><Relationship Id="rId9" Type="http://schemas.openxmlformats.org/officeDocument/2006/relationships/hyperlink" Target="mailto:pearg-queries@unimelb.edu.au" TargetMode="External"/><Relationship Id="rId14" Type="http://schemas.openxmlformats.org/officeDocument/2006/relationships/hyperlink" Target="mailto:belln@unimelb.edu.au" TargetMode="External"/><Relationship Id="rId22" Type="http://schemas.openxmlformats.org/officeDocument/2006/relationships/hyperlink" Target="https://grdc.com.au/__data/assets/pdf_file/0029/209198/grdc-bpg-cropmites.pdf" TargetMode="External"/><Relationship Id="rId27" Type="http://schemas.openxmlformats.org/officeDocument/2006/relationships/hyperlink" Target="http://www.cesaraustralia.com/sustainable-agriculture/pestnotes/insect/sitona-weevil" TargetMode="External"/><Relationship Id="rId30" Type="http://schemas.openxmlformats.org/officeDocument/2006/relationships/hyperlink" Target="http://www.cesaraustralia.com/sustainable-agriculture/pestnotes/insect/Native-budworm" TargetMode="External"/><Relationship Id="rId35" Type="http://schemas.openxmlformats.org/officeDocument/2006/relationships/hyperlink" Target="http://cesaraustralia.com/sustainable-agriculture/pestnotes/insect/Pasture-tunnel-m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DB8E-C058-4E72-B669-534EC7D2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Thu Nguyen</cp:lastModifiedBy>
  <cp:revision>3</cp:revision>
  <dcterms:created xsi:type="dcterms:W3CDTF">2021-10-07T02:10:00Z</dcterms:created>
  <dcterms:modified xsi:type="dcterms:W3CDTF">2021-10-07T03:56:00Z</dcterms:modified>
</cp:coreProperties>
</file>