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23E0" w14:textId="77777777" w:rsidR="00BC497C" w:rsidRDefault="00BC497C" w:rsidP="00BC497C">
      <w:pPr>
        <w:pStyle w:val="Heading1"/>
        <w:spacing w:before="4080"/>
      </w:pPr>
      <w:bookmarkStart w:id="0" w:name="_GoBack"/>
      <w:bookmarkEnd w:id="0"/>
      <w:r>
        <w:rPr>
          <w:noProof/>
          <w:lang w:eastAsia="en-AU"/>
        </w:rPr>
        <w:drawing>
          <wp:inline distT="0" distB="0" distL="0" distR="0" wp14:anchorId="11CE9324" wp14:editId="3CEF846D">
            <wp:extent cx="4058920" cy="862965"/>
            <wp:effectExtent l="0" t="0" r="0" b="0"/>
            <wp:docPr id="4" name="Picture 4"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13" cstate="print">
                      <a:extLst>
                        <a:ext uri="{28A0092B-C50C-407E-A947-70E740481C1C}">
                          <a14:useLocalDpi xmlns:a14="http://schemas.microsoft.com/office/drawing/2010/main" val="0"/>
                        </a:ext>
                      </a:extLst>
                    </a:blip>
                    <a:srcRect l="2915" t="21160"/>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p>
    <w:p w14:paraId="12712105" w14:textId="77777777" w:rsidR="00BC497C" w:rsidRPr="00BC497C" w:rsidRDefault="00BC497C" w:rsidP="00BC497C"/>
    <w:p w14:paraId="3FCA5EEB" w14:textId="618334EF" w:rsidR="00D511C1" w:rsidRPr="00B04E0E" w:rsidRDefault="00BC497C" w:rsidP="00BC497C">
      <w:pPr>
        <w:pStyle w:val="Heading1"/>
        <w:spacing w:before="0"/>
      </w:pPr>
      <w:r>
        <w:t xml:space="preserve">Medical Research Future Fund – </w:t>
      </w:r>
      <w:r w:rsidR="00954882">
        <w:t>Coronavirus Research Response</w:t>
      </w:r>
      <w:r w:rsidR="00F3026A">
        <w:t xml:space="preserve"> </w:t>
      </w:r>
    </w:p>
    <w:p w14:paraId="0DBD3384" w14:textId="75DD8D35" w:rsidR="00425613" w:rsidRDefault="00BC497C" w:rsidP="00B04E0E">
      <w:pPr>
        <w:pStyle w:val="Heading1SecondLine"/>
      </w:pPr>
      <w:r>
        <w:t xml:space="preserve">2020 </w:t>
      </w:r>
      <w:r w:rsidR="00954882" w:rsidRPr="00954882">
        <w:rPr>
          <w:iCs/>
        </w:rPr>
        <w:t xml:space="preserve">Communication Strategies and Approaches During Outbreaks </w:t>
      </w:r>
      <w:r w:rsidR="00F3026A">
        <w:t>Grant Opportunity</w:t>
      </w:r>
    </w:p>
    <w:p w14:paraId="51A82201" w14:textId="16E0F65D" w:rsidR="00D511C1" w:rsidRDefault="00DE7BC8" w:rsidP="00D511C1">
      <w:r w:rsidRPr="00E46E90">
        <w:t xml:space="preserve">Version </w:t>
      </w:r>
      <w:r w:rsidR="00BC497C">
        <w:t>June 2020</w:t>
      </w:r>
    </w:p>
    <w:p w14:paraId="2C361C2F" w14:textId="019D816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497C">
        <w:t>grant opportunity</w:t>
      </w:r>
      <w:r w:rsidRPr="00383D09">
        <w:t>. It will help you prepare your responses and the mandatory attachments you need before you apply online.</w:t>
      </w:r>
    </w:p>
    <w:p w14:paraId="3770CBDB" w14:textId="77777777" w:rsidR="00383D09" w:rsidRDefault="00383D09" w:rsidP="00D511C1"/>
    <w:p w14:paraId="0F036E74" w14:textId="77777777" w:rsidR="005B16C9" w:rsidRPr="00B35C3E" w:rsidRDefault="005B16C9" w:rsidP="005B16C9">
      <w:pPr>
        <w:rPr>
          <w:b/>
        </w:rPr>
      </w:pPr>
      <w:r w:rsidRPr="00B35C3E">
        <w:rPr>
          <w:b/>
        </w:rPr>
        <w:t xml:space="preserve">This is a sample only and may be subject to minor changes. </w:t>
      </w:r>
    </w:p>
    <w:p w14:paraId="42A679A5" w14:textId="11B102A1" w:rsidR="005B16C9" w:rsidRPr="00E46E90" w:rsidRDefault="005B16C9" w:rsidP="005B16C9">
      <w:pPr>
        <w:sectPr w:rsidR="005B16C9" w:rsidRPr="00E46E90" w:rsidSect="00D511C1">
          <w:headerReference w:type="even" r:id="rId14"/>
          <w:headerReference w:type="default" r:id="rId15"/>
          <w:footerReference w:type="default" r:id="rId16"/>
          <w:headerReference w:type="first" r:id="rId17"/>
          <w:pgSz w:w="11906" w:h="16838" w:code="9"/>
          <w:pgMar w:top="1418" w:right="1418" w:bottom="1418"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BB02175" w:rsidR="00B355CB" w:rsidRDefault="00B355CB" w:rsidP="00B355CB">
      <w:r w:rsidRPr="00B355CB">
        <w:t>You can save your changes at any time by using the Save button.</w:t>
      </w:r>
      <w:r w:rsidR="002E6EFF">
        <w:t xml:space="preserve"> </w:t>
      </w:r>
      <w:r w:rsidR="002E6EFF" w:rsidRPr="002E6EFF">
        <w:t xml:space="preserve">To prevent you losing your work you should save often. The portal will time out after 30 minutes if you do not save. Typing or moving your mouse does not reset the time </w:t>
      </w:r>
      <w:r w:rsidR="005B16C9" w:rsidRPr="002E6EFF">
        <w:t>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F266B8">
      <w:pPr>
        <w:pStyle w:val="ListBullet"/>
        <w:numPr>
          <w:ilvl w:val="0"/>
          <w:numId w:val="8"/>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3995F6DE" w:rsidR="00AB12DF" w:rsidRDefault="00AB12DF" w:rsidP="00F266B8">
      <w:pPr>
        <w:pStyle w:val="Heading3"/>
        <w:ind w:left="0" w:firstLine="0"/>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F266B8">
      <w:pPr>
        <w:pStyle w:val="Heading3"/>
        <w:ind w:left="0" w:firstLine="0"/>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642E6312" w14:textId="32BFF3EF" w:rsidR="00C26460" w:rsidRDefault="00C26460" w:rsidP="00F266B8">
      <w:pPr>
        <w:pStyle w:val="Heading3"/>
        <w:ind w:left="0" w:firstLine="0"/>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1ED33A86" w:rsidR="00650A1D" w:rsidRDefault="00650A1D" w:rsidP="00650A1D">
      <w:pPr>
        <w:pStyle w:val="ListBullet"/>
      </w:pPr>
      <w:r>
        <w:t xml:space="preserve">Field 1 select </w:t>
      </w:r>
      <w:r w:rsidR="005B16C9">
        <w:t xml:space="preserve">MRFF – 2020 </w:t>
      </w:r>
      <w:r w:rsidR="00F3026A">
        <w:t xml:space="preserve">Rapid Response </w:t>
      </w:r>
      <w:r w:rsidR="00954882">
        <w:t xml:space="preserve">Communication Strategies and Approaches During Outbreaks </w:t>
      </w:r>
    </w:p>
    <w:p w14:paraId="15C293AC" w14:textId="62E3C910" w:rsidR="00650A1D" w:rsidRDefault="00650A1D" w:rsidP="00954882">
      <w:pPr>
        <w:pStyle w:val="ListBullet"/>
      </w:pPr>
      <w:r>
        <w:t xml:space="preserve">Field 2 </w:t>
      </w:r>
      <w:r w:rsidR="005B16C9">
        <w:t xml:space="preserve">select MRFF </w:t>
      </w:r>
      <w:r w:rsidR="00F3026A">
        <w:t xml:space="preserve">– 2020 </w:t>
      </w:r>
      <w:r w:rsidR="00954882">
        <w:t xml:space="preserve">Rapid Response Communication Strategies and Approaches During Outbreaks </w:t>
      </w:r>
    </w:p>
    <w:p w14:paraId="6E86CEA8" w14:textId="075B114B" w:rsidR="007C26A6" w:rsidRDefault="00650A1D" w:rsidP="00C26460">
      <w:pPr>
        <w:pStyle w:val="Normalexplanatory"/>
      </w:pPr>
      <w:r>
        <w:t>When you have selected the program, the following text will appear.</w:t>
      </w:r>
    </w:p>
    <w:p w14:paraId="5040C2C7" w14:textId="573DFD8F" w:rsidR="005B16C9" w:rsidRPr="004E2018" w:rsidRDefault="002865F9" w:rsidP="004E2018">
      <w:pPr>
        <w:rPr>
          <w:iCs/>
        </w:rPr>
      </w:pPr>
      <w:r w:rsidRPr="002865F9">
        <w:rPr>
          <w:iCs/>
        </w:rPr>
        <w:t>The Coronavirus Research Response will enable Australian researchers to drive innovation and contribute to global efforts to control the COVID-19 outbreak. This measure will use the considerable expertise of Australia’s world-class health and medical researchers, which is critical for ensuring preparedness and the safety of all Australians and the global community.</w:t>
      </w:r>
      <w:r w:rsidR="005B16C9">
        <w:t xml:space="preserve"> </w:t>
      </w:r>
    </w:p>
    <w:p w14:paraId="0BD9F459" w14:textId="77777777" w:rsidR="00D061AA" w:rsidRDefault="00D061AA" w:rsidP="00D061AA">
      <w:pPr>
        <w:spacing w:before="120" w:after="0" w:line="276" w:lineRule="auto"/>
        <w:rPr>
          <w:rFonts w:cs="Arial"/>
          <w:szCs w:val="20"/>
        </w:rPr>
      </w:pPr>
      <w:r w:rsidRPr="000D238E">
        <w:rPr>
          <w:rFonts w:cs="Arial"/>
          <w:szCs w:val="20"/>
        </w:rPr>
        <w:t xml:space="preserve">Effective communication during outbreaks supports strong community understanding of the underlying rationale of Government messaging and measures such as social distancing, and is anticipated to support community adoption. </w:t>
      </w:r>
    </w:p>
    <w:p w14:paraId="79F79C40" w14:textId="437FAF75" w:rsidR="00D061AA" w:rsidRPr="000D238E" w:rsidRDefault="00D061AA" w:rsidP="00D061AA">
      <w:pPr>
        <w:spacing w:before="120" w:after="0" w:line="276" w:lineRule="auto"/>
        <w:rPr>
          <w:rFonts w:cs="Arial"/>
          <w:iCs/>
          <w:szCs w:val="20"/>
        </w:rPr>
      </w:pPr>
      <w:r w:rsidRPr="000D238E">
        <w:rPr>
          <w:rFonts w:cs="Arial"/>
          <w:szCs w:val="20"/>
        </w:rPr>
        <w:t>The intended outcome</w:t>
      </w:r>
      <w:r>
        <w:rPr>
          <w:rFonts w:cs="Arial"/>
          <w:szCs w:val="20"/>
        </w:rPr>
        <w:t xml:space="preserve"> </w:t>
      </w:r>
      <w:r w:rsidRPr="000D238E">
        <w:rPr>
          <w:rFonts w:cs="Arial"/>
          <w:szCs w:val="20"/>
        </w:rPr>
        <w:t xml:space="preserve">of this grant opportunity </w:t>
      </w:r>
      <w:r>
        <w:t>is to improve the community’s engagement with and responsiveness to Government communication efforts during outbreaks such as COVID-19, by:</w:t>
      </w:r>
    </w:p>
    <w:p w14:paraId="2B324A33" w14:textId="77777777" w:rsidR="00D061AA" w:rsidRPr="002A219C" w:rsidRDefault="00D061AA" w:rsidP="00D061AA">
      <w:pPr>
        <w:pStyle w:val="ListBullet"/>
      </w:pPr>
      <w:r w:rsidRPr="002A219C">
        <w:t>improving understanding of the information needs of the community during outbreaks</w:t>
      </w:r>
    </w:p>
    <w:p w14:paraId="43553F40" w14:textId="77777777" w:rsidR="00D061AA" w:rsidRPr="002A219C" w:rsidRDefault="00D061AA" w:rsidP="00D061AA">
      <w:pPr>
        <w:pStyle w:val="ListBullet"/>
      </w:pPr>
      <w:r w:rsidRPr="002A219C">
        <w:t>improving understanding of attitudinal and behavioural drivers during outbreaks</w:t>
      </w:r>
    </w:p>
    <w:p w14:paraId="386840FC" w14:textId="77777777" w:rsidR="00D061AA" w:rsidRPr="002A219C" w:rsidRDefault="00D061AA" w:rsidP="00D061AA">
      <w:pPr>
        <w:pStyle w:val="ListBullet"/>
      </w:pPr>
      <w:r w:rsidRPr="002A219C">
        <w:t xml:space="preserve">proposing options for communication strategies and approaches that address the community’s needs and support adherence to response strategies such as social distancing and isolation. </w:t>
      </w:r>
    </w:p>
    <w:p w14:paraId="05E4F11E" w14:textId="6529B941" w:rsidR="005B16C9" w:rsidRDefault="005B16C9" w:rsidP="005B16C9">
      <w:pPr>
        <w:rPr>
          <w:szCs w:val="20"/>
        </w:rPr>
      </w:pPr>
    </w:p>
    <w:p w14:paraId="2AEA560D" w14:textId="77777777" w:rsidR="005B16C9" w:rsidRDefault="005B16C9" w:rsidP="005B16C9">
      <w:pPr>
        <w:rPr>
          <w:szCs w:val="20"/>
        </w:rPr>
      </w:pPr>
    </w:p>
    <w:p w14:paraId="7F574734" w14:textId="2ACABCC6" w:rsidR="005B16C9" w:rsidRPr="0053540C" w:rsidRDefault="005B16C9" w:rsidP="005B16C9">
      <w:pPr>
        <w:pStyle w:val="ListBullet"/>
        <w:numPr>
          <w:ilvl w:val="0"/>
          <w:numId w:val="0"/>
        </w:numPr>
        <w:rPr>
          <w:szCs w:val="20"/>
        </w:rPr>
      </w:pPr>
      <w:r>
        <w:rPr>
          <w:szCs w:val="20"/>
        </w:rPr>
        <w:t xml:space="preserve">You should read the </w:t>
      </w:r>
      <w:hyperlink r:id="rId23" w:anchor="Key-documents'" w:history="1">
        <w:r w:rsidRPr="002E333B">
          <w:rPr>
            <w:rStyle w:val="Hyperlink"/>
            <w:rFonts w:cs="Arial"/>
            <w:szCs w:val="20"/>
          </w:rPr>
          <w:t>grant opportunity</w:t>
        </w:r>
      </w:hyperlink>
      <w:r>
        <w:rPr>
          <w:szCs w:val="20"/>
        </w:rPr>
        <w:t xml:space="preserve"> and </w:t>
      </w:r>
      <w:hyperlink r:id="rId24" w:anchor="Key-documents" w:history="1">
        <w:r w:rsidRPr="002E333B">
          <w:rPr>
            <w:rStyle w:val="Hyperlink"/>
            <w:rFonts w:cs="Arial"/>
            <w:szCs w:val="20"/>
          </w:rPr>
          <w:t>sample grant agreement</w:t>
        </w:r>
      </w:hyperlink>
      <w:r>
        <w:rPr>
          <w:szCs w:val="20"/>
        </w:rPr>
        <w:t xml:space="preserve"> </w:t>
      </w:r>
      <w:r w:rsidRPr="0053540C">
        <w:rPr>
          <w:szCs w:val="20"/>
        </w:rPr>
        <w:t>before filling out this application.</w:t>
      </w:r>
    </w:p>
    <w:p w14:paraId="7AF40B02" w14:textId="58BF97FE" w:rsidR="005B16C9" w:rsidRDefault="005B16C9" w:rsidP="005B16C9">
      <w:pPr>
        <w:rPr>
          <w:sz w:val="19"/>
          <w:szCs w:val="19"/>
        </w:rPr>
      </w:pPr>
      <w:r w:rsidRPr="0053540C">
        <w:rPr>
          <w:szCs w:val="20"/>
        </w:rPr>
        <w:t xml:space="preserve">You may submit your application at any time up until </w:t>
      </w:r>
      <w:r w:rsidR="008D3464">
        <w:rPr>
          <w:szCs w:val="20"/>
        </w:rPr>
        <w:t>5.00pm AEST Wednesday 1</w:t>
      </w:r>
      <w:r w:rsidR="00206C6D">
        <w:rPr>
          <w:szCs w:val="20"/>
        </w:rPr>
        <w:t>4</w:t>
      </w:r>
      <w:r w:rsidR="008D3464">
        <w:rPr>
          <w:szCs w:val="20"/>
        </w:rPr>
        <w:t xml:space="preserve"> July 2020.</w:t>
      </w:r>
    </w:p>
    <w:p w14:paraId="44DD7480" w14:textId="58665C7A" w:rsidR="00650A1D" w:rsidRDefault="00650A1D" w:rsidP="00650A1D"/>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936D0F3" w:rsidR="0096090D" w:rsidRDefault="00193F0F" w:rsidP="0096090D">
      <w:pPr>
        <w:tabs>
          <w:tab w:val="left" w:pos="6237"/>
          <w:tab w:val="left" w:pos="7938"/>
        </w:tabs>
      </w:pPr>
      <w:r>
        <w:t xml:space="preserve">We will ask you the following questions to establish your eligibility for the </w:t>
      </w:r>
      <w:r w:rsidR="00087BCA">
        <w:t>2020 Communication Strategies and Approaches During Outbreaks</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015981B2" w14:textId="77777777" w:rsidR="00CB5E30" w:rsidRPr="00670470" w:rsidRDefault="00CB5E30" w:rsidP="00CB5E30">
      <w:pPr>
        <w:pStyle w:val="ListBullet"/>
        <w:numPr>
          <w:ilvl w:val="0"/>
          <w:numId w:val="0"/>
        </w:numPr>
        <w:ind w:left="360" w:hanging="360"/>
      </w:pPr>
      <w:r w:rsidRPr="00670470">
        <w:t>Is your organisation incorporated in Australia?</w:t>
      </w:r>
      <w:r>
        <w:t xml:space="preserve"> </w:t>
      </w:r>
      <w:r w:rsidRPr="00670470">
        <w:rPr>
          <w:color w:val="FF0000"/>
        </w:rPr>
        <w:t>*</w:t>
      </w:r>
    </w:p>
    <w:p w14:paraId="234A579C" w14:textId="6CF80F53" w:rsidR="00193F0F" w:rsidRDefault="000B6DC2" w:rsidP="00193F0F">
      <w:pPr>
        <w:pStyle w:val="Normalexplanatory"/>
      </w:pPr>
      <w:r w:rsidRPr="00560590">
        <w:rPr>
          <w:rFonts w:cs="Arial"/>
        </w:rPr>
        <w:t>A legal entity is an entity in its own right that has capacity to enter into legally binding agreements or contracts, assume obligations, incur and pay debts, sue and be sued and be held responsible for its actions</w:t>
      </w:r>
      <w:r w:rsidR="00CB5E30">
        <w:rPr>
          <w:rFonts w:cs="Arial"/>
        </w:rPr>
        <w:t>.</w:t>
      </w:r>
    </w:p>
    <w:p w14:paraId="57EFD32F" w14:textId="77777777" w:rsidR="00CB5E30" w:rsidRDefault="00CB5E30" w:rsidP="00CB5E30">
      <w:pPr>
        <w:pStyle w:val="Normalexplanatory"/>
        <w:rPr>
          <w:i w:val="0"/>
        </w:rPr>
      </w:pPr>
      <w:r w:rsidRPr="00B278A2">
        <w:rPr>
          <w:i w:val="0"/>
          <w:color w:val="auto"/>
        </w:rPr>
        <w:t xml:space="preserve">Is your organisation one of the following bodies? </w:t>
      </w:r>
      <w:r w:rsidRPr="00670470">
        <w:rPr>
          <w:color w:val="FF0000"/>
        </w:rPr>
        <w:t>*</w:t>
      </w:r>
    </w:p>
    <w:p w14:paraId="26859A14" w14:textId="7832D395" w:rsidR="00CB5E30" w:rsidRDefault="00CB5E30" w:rsidP="00CB5E30">
      <w:pPr>
        <w:pStyle w:val="ListBullet"/>
      </w:pPr>
      <w:r>
        <w:t xml:space="preserve">a medical research </w:t>
      </w:r>
      <w:r w:rsidR="009140EA">
        <w:t>institute</w:t>
      </w:r>
    </w:p>
    <w:p w14:paraId="6E74A93C" w14:textId="77777777" w:rsidR="00CB5E30" w:rsidRPr="008B05C9" w:rsidRDefault="00CB5E30" w:rsidP="00CB5E30">
      <w:pPr>
        <w:pStyle w:val="ListBullet"/>
      </w:pPr>
      <w:r w:rsidRPr="008B05C9">
        <w:t>a university</w:t>
      </w:r>
    </w:p>
    <w:p w14:paraId="0C8D56F0" w14:textId="77777777" w:rsidR="00CB5E30" w:rsidRPr="008B05C9" w:rsidRDefault="00CB5E30" w:rsidP="00CB5E30">
      <w:pPr>
        <w:pStyle w:val="ListBullet"/>
      </w:pPr>
      <w:r w:rsidRPr="008B05C9">
        <w:t>a corporate Commonwealth entity</w:t>
      </w:r>
    </w:p>
    <w:p w14:paraId="254CFDA5" w14:textId="77777777" w:rsidR="00CB5E30" w:rsidRPr="008B05C9" w:rsidRDefault="00CB5E30" w:rsidP="00CB5E30">
      <w:pPr>
        <w:pStyle w:val="ListBullet"/>
      </w:pPr>
      <w:r w:rsidRPr="008B05C9">
        <w:t>a corporation (including businesses and not for profits)</w:t>
      </w:r>
    </w:p>
    <w:p w14:paraId="15AB6F39" w14:textId="77777777" w:rsidR="00CB5E30" w:rsidRPr="008B05C9" w:rsidRDefault="00CB5E30" w:rsidP="00CB5E30">
      <w:pPr>
        <w:pStyle w:val="ListBullet"/>
      </w:pPr>
      <w:r w:rsidRPr="008B05C9">
        <w:t>a state or territory government</w:t>
      </w:r>
    </w:p>
    <w:p w14:paraId="6CD68DBC" w14:textId="77777777" w:rsidR="00CB5E30" w:rsidRPr="008B05C9" w:rsidRDefault="00CB5E30" w:rsidP="00CB5E30">
      <w:pPr>
        <w:pStyle w:val="ListBullet"/>
      </w:pPr>
      <w:r w:rsidRPr="008B05C9">
        <w:t>a state or territory government entity</w:t>
      </w:r>
    </w:p>
    <w:p w14:paraId="7E084FB1" w14:textId="77777777" w:rsidR="00CB5E30" w:rsidRDefault="00CB5E30" w:rsidP="00CB5E30">
      <w:pPr>
        <w:pStyle w:val="ListBullet"/>
        <w:numPr>
          <w:ilvl w:val="0"/>
          <w:numId w:val="0"/>
        </w:numPr>
      </w:pPr>
    </w:p>
    <w:p w14:paraId="227D0E42" w14:textId="77777777" w:rsidR="00D061AA" w:rsidRDefault="00D061AA">
      <w:pPr>
        <w:spacing w:before="0" w:after="200" w:line="276" w:lineRule="auto"/>
      </w:pPr>
      <w:r>
        <w:br w:type="page"/>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F266B8">
      <w:pPr>
        <w:pStyle w:val="Heading3"/>
        <w:ind w:left="0" w:firstLine="0"/>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F266B8">
      <w:pPr>
        <w:pStyle w:val="Heading3"/>
        <w:ind w:left="0" w:firstLine="0"/>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F266B8">
      <w:pPr>
        <w:pStyle w:val="Heading3"/>
        <w:ind w:left="0" w:firstLine="0"/>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F266B8">
      <w:pPr>
        <w:pStyle w:val="Heading3"/>
        <w:ind w:left="0" w:firstLine="0"/>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F266B8">
      <w:pPr>
        <w:pStyle w:val="Heading3"/>
        <w:ind w:left="0" w:firstLine="0"/>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0D3F5152" w:rsidR="00E278B0" w:rsidRDefault="00E278B0" w:rsidP="00E278B0">
      <w:pPr>
        <w:pStyle w:val="Normalexplanatory"/>
      </w:pPr>
      <w:r>
        <w:t xml:space="preserve">Your response is limited to 75 characters including spaces and does not support formatting. </w:t>
      </w:r>
      <w:r w:rsidR="005C097B">
        <w:t>This data will be published if your application is successful.</w:t>
      </w:r>
      <w:r w:rsidR="002C6D70">
        <w:t xml:space="preserve">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E36167C"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r w:rsidR="005C097B">
        <w:t xml:space="preserve"> This data will be published if your application is successful.</w:t>
      </w:r>
    </w:p>
    <w:p w14:paraId="27EEB596" w14:textId="6A0E7662" w:rsidR="00E278B0" w:rsidRDefault="00E278B0" w:rsidP="00F266B8">
      <w:pPr>
        <w:pStyle w:val="Heading3"/>
        <w:ind w:left="0" w:firstLine="0"/>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F266B8">
      <w:pPr>
        <w:pStyle w:val="Heading3"/>
        <w:ind w:left="0" w:firstLine="0"/>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F266B8">
      <w:pPr>
        <w:pStyle w:val="Heading3"/>
        <w:ind w:left="0" w:firstLine="0"/>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1829C935" w:rsidR="00966DA5"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3C2CE5">
        <w:t>8</w:t>
      </w:r>
      <w:r>
        <w:t xml:space="preserve"> months. </w:t>
      </w:r>
      <w:r w:rsidR="004E2018">
        <w:t xml:space="preserve"> </w:t>
      </w:r>
    </w:p>
    <w:p w14:paraId="0414F642" w14:textId="77777777" w:rsidR="00966DA5" w:rsidRDefault="00966DA5">
      <w:pPr>
        <w:spacing w:before="0" w:after="200" w:line="276" w:lineRule="auto"/>
        <w:rPr>
          <w:i/>
          <w:color w:val="264F90"/>
          <w:lang w:eastAsia="en-AU"/>
        </w:rPr>
      </w:pPr>
      <w:r>
        <w:br w:type="page"/>
      </w:r>
    </w:p>
    <w:p w14:paraId="29542AEA" w14:textId="77777777" w:rsidR="00BC6D60" w:rsidRDefault="00BC6D60" w:rsidP="00ED2D3B">
      <w:pPr>
        <w:pStyle w:val="Normalexplanatory"/>
      </w:pPr>
    </w:p>
    <w:p w14:paraId="5C32B589" w14:textId="77777777" w:rsidR="00966DA5" w:rsidRDefault="00966DA5" w:rsidP="00966DA5">
      <w:pPr>
        <w:pStyle w:val="Heading3"/>
        <w:ind w:left="0" w:firstLine="0"/>
      </w:pPr>
      <w:r>
        <w:t>Chief investigator</w:t>
      </w:r>
    </w:p>
    <w:p w14:paraId="206B3964" w14:textId="6000E88C" w:rsidR="00966DA5" w:rsidRDefault="00966DA5" w:rsidP="00966DA5">
      <w:pPr>
        <w:pStyle w:val="ListBullet"/>
        <w:numPr>
          <w:ilvl w:val="0"/>
          <w:numId w:val="0"/>
        </w:numPr>
        <w:spacing w:line="240" w:lineRule="atLeast"/>
      </w:pPr>
      <w:r>
        <w:t xml:space="preserve">Has your Chief and/or Lead investigator applied for any other grants in this application round? </w:t>
      </w:r>
      <w:r w:rsidR="00735171" w:rsidRPr="00735171">
        <w:rPr>
          <w:color w:val="FF0000"/>
        </w:rPr>
        <w:t>*</w:t>
      </w:r>
    </w:p>
    <w:p w14:paraId="4C856507" w14:textId="77777777" w:rsidR="00966DA5" w:rsidRDefault="00966DA5" w:rsidP="00966DA5">
      <w:pPr>
        <w:pStyle w:val="Normalexplanatory"/>
      </w:pPr>
      <w:r>
        <w:t>Select Yes or No</w:t>
      </w:r>
    </w:p>
    <w:p w14:paraId="3481A41F" w14:textId="77777777" w:rsidR="00966DA5" w:rsidRDefault="00966DA5" w:rsidP="00966DA5">
      <w:pPr>
        <w:pStyle w:val="Normalexplanatory"/>
      </w:pPr>
      <w:r>
        <w:t>If yes you must nominate another Chief and/or Lead investigator for your project as Chief and/or Lead investigators can only submit one application during this grant opportunity.</w:t>
      </w:r>
    </w:p>
    <w:p w14:paraId="6C820649" w14:textId="77777777" w:rsidR="00966DA5" w:rsidRPr="002C6D70" w:rsidRDefault="00966DA5" w:rsidP="00966DA5">
      <w:pPr>
        <w:rPr>
          <w:lang w:eastAsia="en-AU"/>
        </w:rPr>
      </w:pPr>
      <w:r>
        <w:rPr>
          <w:lang w:eastAsia="en-AU"/>
        </w:rPr>
        <w:t xml:space="preserve">Who is your Chief and/or Lead investigator, a key researcher who has the required expertise and will lead the project? </w:t>
      </w:r>
      <w:r w:rsidRPr="0053540C">
        <w:rPr>
          <w:color w:val="FF0000"/>
          <w:lang w:eastAsia="en-AU"/>
        </w:rPr>
        <w:t>*</w:t>
      </w:r>
    </w:p>
    <w:p w14:paraId="5338143B" w14:textId="77777777" w:rsidR="00966DA5" w:rsidRDefault="00966DA5" w:rsidP="00966DA5">
      <w:pPr>
        <w:pStyle w:val="Normalexplanatory"/>
      </w:pPr>
      <w:r>
        <w:t>You will need to include the following details:</w:t>
      </w:r>
    </w:p>
    <w:p w14:paraId="296D0310" w14:textId="77777777" w:rsidR="00966DA5" w:rsidRDefault="00966DA5" w:rsidP="00966DA5">
      <w:pPr>
        <w:pStyle w:val="ListBullet"/>
        <w:numPr>
          <w:ilvl w:val="0"/>
          <w:numId w:val="28"/>
        </w:numPr>
        <w:spacing w:line="240" w:lineRule="atLeast"/>
      </w:pPr>
      <w:r>
        <w:t>Title</w:t>
      </w:r>
    </w:p>
    <w:p w14:paraId="561B384E" w14:textId="77777777" w:rsidR="00966DA5" w:rsidRDefault="00966DA5" w:rsidP="00966DA5">
      <w:pPr>
        <w:pStyle w:val="ListBullet"/>
        <w:numPr>
          <w:ilvl w:val="0"/>
          <w:numId w:val="28"/>
        </w:numPr>
        <w:spacing w:line="240" w:lineRule="atLeast"/>
      </w:pPr>
      <w:r>
        <w:t>Given Name</w:t>
      </w:r>
    </w:p>
    <w:p w14:paraId="6D4BEAB7" w14:textId="77777777" w:rsidR="00966DA5" w:rsidRDefault="00966DA5" w:rsidP="00966DA5">
      <w:pPr>
        <w:pStyle w:val="ListBullet"/>
        <w:numPr>
          <w:ilvl w:val="0"/>
          <w:numId w:val="28"/>
        </w:numPr>
        <w:spacing w:line="240" w:lineRule="atLeast"/>
      </w:pPr>
      <w:r>
        <w:t>Family Name</w:t>
      </w:r>
    </w:p>
    <w:p w14:paraId="14785B48" w14:textId="77777777" w:rsidR="00966DA5" w:rsidRDefault="00966DA5" w:rsidP="00966DA5">
      <w:pPr>
        <w:pStyle w:val="ListBullet"/>
        <w:numPr>
          <w:ilvl w:val="0"/>
          <w:numId w:val="28"/>
        </w:numPr>
        <w:spacing w:line="240" w:lineRule="atLeast"/>
      </w:pPr>
      <w:r>
        <w:t>Position Title</w:t>
      </w:r>
    </w:p>
    <w:p w14:paraId="685282BD" w14:textId="77777777" w:rsidR="00966DA5" w:rsidRDefault="00966DA5" w:rsidP="00966DA5">
      <w:pPr>
        <w:pStyle w:val="ListBullet"/>
        <w:numPr>
          <w:ilvl w:val="0"/>
          <w:numId w:val="28"/>
        </w:numPr>
        <w:spacing w:line="240" w:lineRule="atLeast"/>
      </w:pPr>
      <w:r>
        <w:t xml:space="preserve">Current Organisation </w:t>
      </w:r>
    </w:p>
    <w:p w14:paraId="406E8598" w14:textId="77777777" w:rsidR="00966DA5" w:rsidRDefault="00966DA5" w:rsidP="00966DA5">
      <w:pPr>
        <w:pStyle w:val="ListBullet"/>
        <w:numPr>
          <w:ilvl w:val="0"/>
          <w:numId w:val="28"/>
        </w:numPr>
        <w:spacing w:line="240" w:lineRule="atLeast"/>
      </w:pPr>
      <w:r>
        <w:t>Email Address</w:t>
      </w:r>
    </w:p>
    <w:p w14:paraId="6B07F880" w14:textId="77777777" w:rsidR="00966DA5" w:rsidRDefault="00966DA5" w:rsidP="00966DA5">
      <w:pPr>
        <w:pStyle w:val="ListBullet"/>
        <w:numPr>
          <w:ilvl w:val="0"/>
          <w:numId w:val="28"/>
        </w:numPr>
        <w:spacing w:line="240" w:lineRule="atLeast"/>
      </w:pPr>
      <w:r>
        <w:t>Phone Number</w:t>
      </w:r>
    </w:p>
    <w:p w14:paraId="2BD53000" w14:textId="77777777" w:rsidR="00966DA5" w:rsidRDefault="00966DA5" w:rsidP="00966DA5">
      <w:pPr>
        <w:pStyle w:val="ListBullet"/>
        <w:numPr>
          <w:ilvl w:val="0"/>
          <w:numId w:val="28"/>
        </w:numPr>
        <w:spacing w:line="240" w:lineRule="atLeast"/>
      </w:pPr>
      <w:r>
        <w:t>Mobile Number</w:t>
      </w:r>
    </w:p>
    <w:p w14:paraId="228A58DB" w14:textId="2DD02130" w:rsidR="00B51D67" w:rsidRPr="009140EA" w:rsidRDefault="00CD18FB" w:rsidP="00F266B8">
      <w:pPr>
        <w:pStyle w:val="Heading3"/>
        <w:ind w:left="0" w:firstLine="0"/>
      </w:pPr>
      <w:r w:rsidRPr="009140EA">
        <w:t>Proje</w:t>
      </w:r>
      <w:r w:rsidR="008F48A4" w:rsidRPr="009140EA">
        <w:t>ct</w:t>
      </w:r>
      <w:r w:rsidRPr="009140EA">
        <w:t xml:space="preserve"> m</w:t>
      </w:r>
      <w:r w:rsidR="00B51D67" w:rsidRPr="009140EA">
        <w:t>ilestones</w:t>
      </w:r>
    </w:p>
    <w:p w14:paraId="6FD44DB0" w14:textId="726F0721"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9140EA">
        <w:t xml:space="preserve">. You can add </w:t>
      </w:r>
      <w:r w:rsidR="009140EA" w:rsidRPr="009140EA">
        <w:t>up to 10</w:t>
      </w:r>
      <w:r w:rsidR="003024A3" w:rsidRPr="009140EA">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F266B8">
      <w:pPr>
        <w:pStyle w:val="Heading3"/>
        <w:ind w:left="0" w:firstLine="0"/>
      </w:pPr>
      <w:r>
        <w:t>Project location</w:t>
      </w:r>
    </w:p>
    <w:p w14:paraId="59738834" w14:textId="4CC29E0E"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4E2018">
        <w:rPr>
          <w:lang w:eastAsia="en-AU"/>
        </w:rPr>
        <w:t>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B089E92" w14:textId="77777777" w:rsidR="009140EA" w:rsidRPr="0047277A" w:rsidRDefault="009140EA" w:rsidP="009140EA">
      <w:pPr>
        <w:pStyle w:val="ListBullet"/>
        <w:numPr>
          <w:ilvl w:val="0"/>
          <w:numId w:val="0"/>
        </w:numPr>
        <w:rPr>
          <w:i/>
          <w:color w:val="264F90"/>
        </w:rPr>
      </w:pPr>
      <w:r w:rsidRPr="0047277A">
        <w:rPr>
          <w:i/>
          <w:color w:val="264F90"/>
        </w:rPr>
        <w:t>The first site listed must be the primary site address irrespective of the percentage of time work is undertaken at that site.</w:t>
      </w:r>
    </w:p>
    <w:p w14:paraId="79BA1880" w14:textId="77777777" w:rsidR="009140EA" w:rsidRDefault="009140EA" w:rsidP="00B04E0E">
      <w:pPr>
        <w:pStyle w:val="ListBullet"/>
        <w:numPr>
          <w:ilvl w:val="0"/>
          <w:numId w:val="0"/>
        </w:numPr>
        <w:sectPr w:rsidR="009140EA"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F266B8">
      <w:pPr>
        <w:pStyle w:val="Heading3"/>
        <w:ind w:left="0" w:firstLine="0"/>
      </w:pPr>
      <w:r>
        <w:t>Project budget summary</w:t>
      </w:r>
    </w:p>
    <w:p w14:paraId="6AB3344A" w14:textId="2D54B2F2" w:rsidR="00B51D67" w:rsidRPr="002C1484" w:rsidRDefault="00954C0E" w:rsidP="00F020DF">
      <w:pPr>
        <w:rPr>
          <w:i/>
          <w:color w:val="264F90"/>
          <w:lang w:eastAsia="en-AU"/>
        </w:rPr>
      </w:pPr>
      <w:r>
        <w:t xml:space="preserve">You must provide a summary of your </w:t>
      </w:r>
      <w:r w:rsidRPr="009140EA">
        <w:t>eligible</w:t>
      </w:r>
      <w:r>
        <w:t xml:space="preserve"> project costs over the life of the project</w:t>
      </w:r>
      <w:r w:rsidR="00610C34">
        <w:t xml:space="preserve"> in a table as shown below</w:t>
      </w:r>
      <w:r>
        <w:t>.</w:t>
      </w:r>
      <w:r w:rsidR="00F020DF">
        <w:t xml:space="preserve"> </w:t>
      </w:r>
      <w:r w:rsidR="00C34F7D" w:rsidRPr="002C1484">
        <w:rPr>
          <w:i/>
          <w:color w:val="264F90"/>
          <w:lang w:eastAsia="en-AU"/>
        </w:rPr>
        <w:t>If</w:t>
      </w:r>
      <w:r w:rsidR="00C34F7D">
        <w:t xml:space="preserve"> </w:t>
      </w:r>
      <w:r w:rsidR="00C34F7D" w:rsidRPr="002C1484">
        <w:rPr>
          <w:i/>
          <w:color w:val="264F90"/>
          <w:lang w:eastAsia="en-AU"/>
        </w:rPr>
        <w:t xml:space="preserve">you are registered for GST, enter the GST exclusive amount. If you are not registered for GST, enter the GST inclusive amount. </w:t>
      </w:r>
      <w:r w:rsidRPr="002C1484">
        <w:rPr>
          <w:i/>
          <w:color w:val="264F90"/>
          <w:lang w:eastAsia="en-AU"/>
        </w:rPr>
        <w:t>We only provide grant funding based on eligible expenditure. Refer to the guidelines for guidance on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9DF9599" w:rsidR="007A7F44" w:rsidRPr="00CC0BD2" w:rsidRDefault="009140EA" w:rsidP="00E06020">
            <w:r w:rsidRPr="00CC0BD2">
              <w:t>Equipment</w:t>
            </w:r>
            <w:r w:rsidRPr="00CC0BD2">
              <w:br/>
              <w:t>(limited to $80K)</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7B5B0132" w:rsidR="004537E2" w:rsidRPr="009140EA" w:rsidRDefault="007A7F44" w:rsidP="009140EA">
            <w:r w:rsidRPr="009140EA">
              <w:t>20</w:t>
            </w:r>
            <w:r w:rsidR="009140EA" w:rsidRPr="009140EA">
              <w:t>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C765652" w:rsidR="004537E2" w:rsidRPr="009140EA" w:rsidRDefault="009140EA" w:rsidP="00405849">
            <w:r w:rsidRPr="009140EA">
              <w:t>2021/22</w:t>
            </w:r>
          </w:p>
        </w:tc>
        <w:tc>
          <w:tcPr>
            <w:tcW w:w="1976" w:type="dxa"/>
          </w:tcPr>
          <w:p w14:paraId="56D2DB64" w14:textId="45D3AFA5"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2797E44" w:rsidR="007A7F44" w:rsidRDefault="009140EA"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9140EA" w14:paraId="553C80AA" w14:textId="77777777" w:rsidTr="00610C34">
        <w:trPr>
          <w:cantSplit/>
        </w:trPr>
        <w:tc>
          <w:tcPr>
            <w:tcW w:w="2265" w:type="dxa"/>
          </w:tcPr>
          <w:p w14:paraId="4546216D" w14:textId="7D224D07" w:rsidR="009140EA" w:rsidRDefault="009140EA" w:rsidP="009140EA"/>
        </w:tc>
        <w:tc>
          <w:tcPr>
            <w:tcW w:w="2410" w:type="dxa"/>
          </w:tcPr>
          <w:p w14:paraId="2E7D2911" w14:textId="77777777" w:rsidR="009140EA" w:rsidRDefault="009140EA" w:rsidP="009140EA"/>
        </w:tc>
        <w:tc>
          <w:tcPr>
            <w:tcW w:w="2126" w:type="dxa"/>
          </w:tcPr>
          <w:p w14:paraId="129D3C2F" w14:textId="3B28E09F" w:rsidR="009140EA" w:rsidRPr="00E06020" w:rsidRDefault="009140EA" w:rsidP="009140EA">
            <w:pPr>
              <w:rPr>
                <w:highlight w:val="yellow"/>
              </w:rPr>
            </w:pPr>
            <w:r w:rsidRPr="009140EA">
              <w:t>2020/21</w:t>
            </w:r>
          </w:p>
        </w:tc>
        <w:tc>
          <w:tcPr>
            <w:tcW w:w="1976" w:type="dxa"/>
          </w:tcPr>
          <w:p w14:paraId="351A83BC" w14:textId="3042640D" w:rsidR="009140EA" w:rsidRDefault="009140EA" w:rsidP="009140EA">
            <w:r>
              <w:t>$</w:t>
            </w:r>
          </w:p>
        </w:tc>
      </w:tr>
      <w:tr w:rsidR="009140EA" w14:paraId="570B6C18" w14:textId="77777777" w:rsidTr="00610C34">
        <w:trPr>
          <w:cantSplit/>
        </w:trPr>
        <w:tc>
          <w:tcPr>
            <w:tcW w:w="2265" w:type="dxa"/>
          </w:tcPr>
          <w:p w14:paraId="4DA22F80" w14:textId="27499630" w:rsidR="009140EA" w:rsidRDefault="009140EA" w:rsidP="009140EA"/>
        </w:tc>
        <w:tc>
          <w:tcPr>
            <w:tcW w:w="2410" w:type="dxa"/>
          </w:tcPr>
          <w:p w14:paraId="62051B43" w14:textId="77777777" w:rsidR="009140EA" w:rsidRDefault="009140EA" w:rsidP="009140EA"/>
        </w:tc>
        <w:tc>
          <w:tcPr>
            <w:tcW w:w="2126" w:type="dxa"/>
          </w:tcPr>
          <w:p w14:paraId="78F3CA67" w14:textId="2B79D49D" w:rsidR="009140EA" w:rsidRPr="00E06020" w:rsidRDefault="009140EA" w:rsidP="009140EA">
            <w:pPr>
              <w:rPr>
                <w:highlight w:val="yellow"/>
              </w:rPr>
            </w:pPr>
            <w:r w:rsidRPr="009140EA">
              <w:t>2021/22</w:t>
            </w:r>
          </w:p>
        </w:tc>
        <w:tc>
          <w:tcPr>
            <w:tcW w:w="1976" w:type="dxa"/>
          </w:tcPr>
          <w:p w14:paraId="3BA8D54B" w14:textId="7E05062F" w:rsidR="009140EA" w:rsidRDefault="009140EA" w:rsidP="009140EA">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C5798BF" w:rsidR="00610C34" w:rsidRDefault="009140EA" w:rsidP="009140EA">
            <w:r>
              <w:t>Labour on-costs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9140EA" w14:paraId="75A70863" w14:textId="77777777" w:rsidTr="00610C34">
        <w:trPr>
          <w:cantSplit/>
        </w:trPr>
        <w:tc>
          <w:tcPr>
            <w:tcW w:w="2265" w:type="dxa"/>
          </w:tcPr>
          <w:p w14:paraId="6C2E9192" w14:textId="77777777" w:rsidR="009140EA" w:rsidRDefault="009140EA" w:rsidP="009140EA"/>
        </w:tc>
        <w:tc>
          <w:tcPr>
            <w:tcW w:w="2410" w:type="dxa"/>
          </w:tcPr>
          <w:p w14:paraId="51937AE9" w14:textId="77777777" w:rsidR="009140EA" w:rsidRDefault="009140EA" w:rsidP="009140EA"/>
        </w:tc>
        <w:tc>
          <w:tcPr>
            <w:tcW w:w="2126" w:type="dxa"/>
          </w:tcPr>
          <w:p w14:paraId="21DF13A3" w14:textId="4299BCB4" w:rsidR="009140EA" w:rsidRPr="00E06020" w:rsidRDefault="009140EA" w:rsidP="009140EA">
            <w:pPr>
              <w:rPr>
                <w:highlight w:val="yellow"/>
              </w:rPr>
            </w:pPr>
            <w:r w:rsidRPr="009140EA">
              <w:t>2020/21</w:t>
            </w:r>
          </w:p>
        </w:tc>
        <w:tc>
          <w:tcPr>
            <w:tcW w:w="1976" w:type="dxa"/>
          </w:tcPr>
          <w:p w14:paraId="060129A3" w14:textId="77E17BA7" w:rsidR="009140EA" w:rsidRDefault="009140EA" w:rsidP="009140EA">
            <w:r>
              <w:t>$</w:t>
            </w:r>
          </w:p>
        </w:tc>
      </w:tr>
      <w:tr w:rsidR="009140EA" w14:paraId="75723EE7" w14:textId="77777777" w:rsidTr="00610C34">
        <w:trPr>
          <w:cantSplit/>
        </w:trPr>
        <w:tc>
          <w:tcPr>
            <w:tcW w:w="2265" w:type="dxa"/>
          </w:tcPr>
          <w:p w14:paraId="23F9A452" w14:textId="77777777" w:rsidR="009140EA" w:rsidRDefault="009140EA" w:rsidP="009140EA"/>
        </w:tc>
        <w:tc>
          <w:tcPr>
            <w:tcW w:w="2410" w:type="dxa"/>
          </w:tcPr>
          <w:p w14:paraId="3B219610" w14:textId="77777777" w:rsidR="009140EA" w:rsidRDefault="009140EA" w:rsidP="009140EA"/>
        </w:tc>
        <w:tc>
          <w:tcPr>
            <w:tcW w:w="2126" w:type="dxa"/>
          </w:tcPr>
          <w:p w14:paraId="1286A71A" w14:textId="726834B2" w:rsidR="009140EA" w:rsidRPr="00E06020" w:rsidRDefault="009140EA" w:rsidP="009140EA">
            <w:pPr>
              <w:rPr>
                <w:highlight w:val="yellow"/>
              </w:rPr>
            </w:pPr>
            <w:r w:rsidRPr="009140EA">
              <w:t>2021/22</w:t>
            </w:r>
          </w:p>
        </w:tc>
        <w:tc>
          <w:tcPr>
            <w:tcW w:w="1976" w:type="dxa"/>
          </w:tcPr>
          <w:p w14:paraId="52C54844" w14:textId="2051AEAE" w:rsidR="009140EA" w:rsidRDefault="009140EA" w:rsidP="009140EA">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E608DB0" w:rsidR="00610C34" w:rsidRPr="00E06020" w:rsidRDefault="009140EA" w:rsidP="00E06020">
            <w:pPr>
              <w:rPr>
                <w:highlight w:val="yellow"/>
              </w:rPr>
            </w:pPr>
            <w:r w:rsidRPr="009140EA">
              <w:t>Contractors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9140EA" w14:paraId="5D107356" w14:textId="77777777" w:rsidTr="00610C34">
        <w:trPr>
          <w:cantSplit/>
        </w:trPr>
        <w:tc>
          <w:tcPr>
            <w:tcW w:w="2265" w:type="dxa"/>
          </w:tcPr>
          <w:p w14:paraId="502A148E" w14:textId="29398A94" w:rsidR="009140EA" w:rsidRDefault="009140EA" w:rsidP="009140EA"/>
        </w:tc>
        <w:tc>
          <w:tcPr>
            <w:tcW w:w="2410" w:type="dxa"/>
          </w:tcPr>
          <w:p w14:paraId="79636725" w14:textId="77777777" w:rsidR="009140EA" w:rsidRDefault="009140EA" w:rsidP="009140EA"/>
        </w:tc>
        <w:tc>
          <w:tcPr>
            <w:tcW w:w="2126" w:type="dxa"/>
          </w:tcPr>
          <w:p w14:paraId="7578F54B" w14:textId="4E5B8262" w:rsidR="009140EA" w:rsidRPr="00E06020" w:rsidRDefault="009140EA" w:rsidP="009140EA">
            <w:pPr>
              <w:rPr>
                <w:highlight w:val="yellow"/>
              </w:rPr>
            </w:pPr>
            <w:r w:rsidRPr="009140EA">
              <w:t>2020/21</w:t>
            </w:r>
          </w:p>
        </w:tc>
        <w:tc>
          <w:tcPr>
            <w:tcW w:w="1976" w:type="dxa"/>
          </w:tcPr>
          <w:p w14:paraId="3C672C04" w14:textId="43F7AC96" w:rsidR="009140EA" w:rsidRDefault="009140EA" w:rsidP="009140EA">
            <w:r>
              <w:t>$</w:t>
            </w:r>
          </w:p>
        </w:tc>
      </w:tr>
      <w:tr w:rsidR="009140EA" w14:paraId="0CDA2E77" w14:textId="77777777" w:rsidTr="00610C34">
        <w:trPr>
          <w:cantSplit/>
        </w:trPr>
        <w:tc>
          <w:tcPr>
            <w:tcW w:w="2265" w:type="dxa"/>
          </w:tcPr>
          <w:p w14:paraId="5B259AEF" w14:textId="1749156C" w:rsidR="009140EA" w:rsidRDefault="009140EA" w:rsidP="009140EA"/>
        </w:tc>
        <w:tc>
          <w:tcPr>
            <w:tcW w:w="2410" w:type="dxa"/>
          </w:tcPr>
          <w:p w14:paraId="4CB5A3DB" w14:textId="77777777" w:rsidR="009140EA" w:rsidRDefault="009140EA" w:rsidP="009140EA"/>
        </w:tc>
        <w:tc>
          <w:tcPr>
            <w:tcW w:w="2126" w:type="dxa"/>
          </w:tcPr>
          <w:p w14:paraId="6F5BEB03" w14:textId="1DA67375" w:rsidR="009140EA" w:rsidRPr="00E06020" w:rsidRDefault="009140EA" w:rsidP="009140EA">
            <w:pPr>
              <w:rPr>
                <w:highlight w:val="yellow"/>
              </w:rPr>
            </w:pPr>
            <w:r w:rsidRPr="009140EA">
              <w:t>2021/22</w:t>
            </w:r>
          </w:p>
        </w:tc>
        <w:tc>
          <w:tcPr>
            <w:tcW w:w="1976" w:type="dxa"/>
          </w:tcPr>
          <w:p w14:paraId="3453C5DB" w14:textId="0FA4CF96" w:rsidR="009140EA" w:rsidRDefault="009140EA" w:rsidP="009140EA">
            <w:r>
              <w:t>$</w:t>
            </w:r>
          </w:p>
        </w:tc>
      </w:tr>
      <w:tr w:rsidR="009140EA" w14:paraId="38F42684" w14:textId="77777777" w:rsidTr="00A0345F">
        <w:trPr>
          <w:cantSplit/>
        </w:trPr>
        <w:tc>
          <w:tcPr>
            <w:tcW w:w="2265" w:type="dxa"/>
            <w:shd w:val="clear" w:color="auto" w:fill="F2F2F2" w:themeFill="background1" w:themeFillShade="F2"/>
          </w:tcPr>
          <w:p w14:paraId="7CAEF493" w14:textId="77777777" w:rsidR="009140EA" w:rsidRDefault="009140EA" w:rsidP="00A0345F"/>
        </w:tc>
        <w:tc>
          <w:tcPr>
            <w:tcW w:w="2410" w:type="dxa"/>
            <w:shd w:val="clear" w:color="auto" w:fill="F2F2F2" w:themeFill="background1" w:themeFillShade="F2"/>
          </w:tcPr>
          <w:p w14:paraId="5EE994E7" w14:textId="66F40C0F" w:rsidR="009140EA" w:rsidRPr="00E06020" w:rsidRDefault="009140EA" w:rsidP="00A0345F">
            <w:pPr>
              <w:rPr>
                <w:highlight w:val="yellow"/>
              </w:rPr>
            </w:pPr>
            <w:r>
              <w:t xml:space="preserve">Travel and Overseas </w:t>
            </w:r>
          </w:p>
        </w:tc>
        <w:tc>
          <w:tcPr>
            <w:tcW w:w="2126" w:type="dxa"/>
            <w:shd w:val="clear" w:color="auto" w:fill="F2F2F2" w:themeFill="background1" w:themeFillShade="F2"/>
          </w:tcPr>
          <w:p w14:paraId="4202493F" w14:textId="77777777" w:rsidR="009140EA" w:rsidRDefault="009140EA" w:rsidP="00A0345F"/>
        </w:tc>
        <w:tc>
          <w:tcPr>
            <w:tcW w:w="1976" w:type="dxa"/>
            <w:shd w:val="clear" w:color="auto" w:fill="F2F2F2" w:themeFill="background1" w:themeFillShade="F2"/>
          </w:tcPr>
          <w:p w14:paraId="6CC0BBDE" w14:textId="77777777" w:rsidR="009140EA" w:rsidRDefault="009140EA" w:rsidP="00A0345F">
            <w:r>
              <w:t>$</w:t>
            </w:r>
          </w:p>
        </w:tc>
      </w:tr>
      <w:tr w:rsidR="009140EA" w14:paraId="35365FD9" w14:textId="77777777" w:rsidTr="00A0345F">
        <w:trPr>
          <w:cantSplit/>
        </w:trPr>
        <w:tc>
          <w:tcPr>
            <w:tcW w:w="2265" w:type="dxa"/>
          </w:tcPr>
          <w:p w14:paraId="09765AF7" w14:textId="77777777" w:rsidR="009140EA" w:rsidRDefault="009140EA" w:rsidP="009140EA"/>
        </w:tc>
        <w:tc>
          <w:tcPr>
            <w:tcW w:w="2410" w:type="dxa"/>
          </w:tcPr>
          <w:p w14:paraId="1C8C745F" w14:textId="77777777" w:rsidR="009140EA" w:rsidRDefault="009140EA" w:rsidP="009140EA"/>
        </w:tc>
        <w:tc>
          <w:tcPr>
            <w:tcW w:w="2126" w:type="dxa"/>
          </w:tcPr>
          <w:p w14:paraId="535934A8" w14:textId="6FE73499" w:rsidR="009140EA" w:rsidRPr="00E06020" w:rsidRDefault="009140EA" w:rsidP="009140EA">
            <w:pPr>
              <w:rPr>
                <w:highlight w:val="yellow"/>
              </w:rPr>
            </w:pPr>
            <w:r w:rsidRPr="009140EA">
              <w:t>2020/21</w:t>
            </w:r>
          </w:p>
        </w:tc>
        <w:tc>
          <w:tcPr>
            <w:tcW w:w="1976" w:type="dxa"/>
          </w:tcPr>
          <w:p w14:paraId="2045EA33" w14:textId="77777777" w:rsidR="009140EA" w:rsidRDefault="009140EA" w:rsidP="009140EA">
            <w:r>
              <w:t>$</w:t>
            </w:r>
          </w:p>
        </w:tc>
      </w:tr>
      <w:tr w:rsidR="009140EA" w14:paraId="0B0EB0F2" w14:textId="77777777" w:rsidTr="00A0345F">
        <w:trPr>
          <w:cantSplit/>
        </w:trPr>
        <w:tc>
          <w:tcPr>
            <w:tcW w:w="2265" w:type="dxa"/>
          </w:tcPr>
          <w:p w14:paraId="0207DFF4" w14:textId="77777777" w:rsidR="009140EA" w:rsidRDefault="009140EA" w:rsidP="009140EA"/>
        </w:tc>
        <w:tc>
          <w:tcPr>
            <w:tcW w:w="2410" w:type="dxa"/>
          </w:tcPr>
          <w:p w14:paraId="03273822" w14:textId="77777777" w:rsidR="009140EA" w:rsidRDefault="009140EA" w:rsidP="009140EA"/>
        </w:tc>
        <w:tc>
          <w:tcPr>
            <w:tcW w:w="2126" w:type="dxa"/>
          </w:tcPr>
          <w:p w14:paraId="12A13571" w14:textId="26465E49" w:rsidR="009140EA" w:rsidRPr="00E06020" w:rsidRDefault="009140EA" w:rsidP="009140EA">
            <w:pPr>
              <w:rPr>
                <w:highlight w:val="yellow"/>
              </w:rPr>
            </w:pPr>
            <w:r w:rsidRPr="009140EA">
              <w:t>2021/22</w:t>
            </w:r>
          </w:p>
        </w:tc>
        <w:tc>
          <w:tcPr>
            <w:tcW w:w="1976" w:type="dxa"/>
          </w:tcPr>
          <w:p w14:paraId="4D8BE64B" w14:textId="77777777" w:rsidR="009140EA" w:rsidRDefault="009140EA" w:rsidP="009140EA">
            <w:r>
              <w:t>$</w:t>
            </w:r>
          </w:p>
        </w:tc>
      </w:tr>
      <w:tr w:rsidR="009140EA" w14:paraId="715E0FAD" w14:textId="77777777" w:rsidTr="00A0345F">
        <w:trPr>
          <w:cantSplit/>
        </w:trPr>
        <w:tc>
          <w:tcPr>
            <w:tcW w:w="2265" w:type="dxa"/>
            <w:shd w:val="clear" w:color="auto" w:fill="F2F2F2" w:themeFill="background1" w:themeFillShade="F2"/>
          </w:tcPr>
          <w:p w14:paraId="4159368D" w14:textId="77777777" w:rsidR="009140EA" w:rsidRDefault="009140EA" w:rsidP="00A0345F"/>
        </w:tc>
        <w:tc>
          <w:tcPr>
            <w:tcW w:w="2410" w:type="dxa"/>
            <w:shd w:val="clear" w:color="auto" w:fill="F2F2F2" w:themeFill="background1" w:themeFillShade="F2"/>
          </w:tcPr>
          <w:p w14:paraId="168E83DC" w14:textId="4FD2035B" w:rsidR="009140EA" w:rsidRPr="00E06020" w:rsidRDefault="009140EA" w:rsidP="00A0345F">
            <w:pPr>
              <w:rPr>
                <w:highlight w:val="yellow"/>
              </w:rPr>
            </w:pPr>
            <w:r>
              <w:t>Other eligible expenditure</w:t>
            </w:r>
          </w:p>
        </w:tc>
        <w:tc>
          <w:tcPr>
            <w:tcW w:w="2126" w:type="dxa"/>
            <w:shd w:val="clear" w:color="auto" w:fill="F2F2F2" w:themeFill="background1" w:themeFillShade="F2"/>
          </w:tcPr>
          <w:p w14:paraId="74655115" w14:textId="77777777" w:rsidR="009140EA" w:rsidRDefault="009140EA" w:rsidP="00A0345F"/>
        </w:tc>
        <w:tc>
          <w:tcPr>
            <w:tcW w:w="1976" w:type="dxa"/>
            <w:shd w:val="clear" w:color="auto" w:fill="F2F2F2" w:themeFill="background1" w:themeFillShade="F2"/>
          </w:tcPr>
          <w:p w14:paraId="6DE47B60" w14:textId="77777777" w:rsidR="009140EA" w:rsidRDefault="009140EA" w:rsidP="00A0345F">
            <w:r>
              <w:t>$</w:t>
            </w:r>
          </w:p>
        </w:tc>
      </w:tr>
      <w:tr w:rsidR="009140EA" w14:paraId="41762C16" w14:textId="77777777" w:rsidTr="00A0345F">
        <w:trPr>
          <w:cantSplit/>
        </w:trPr>
        <w:tc>
          <w:tcPr>
            <w:tcW w:w="2265" w:type="dxa"/>
          </w:tcPr>
          <w:p w14:paraId="408C5F27" w14:textId="77777777" w:rsidR="009140EA" w:rsidRDefault="009140EA" w:rsidP="009140EA"/>
        </w:tc>
        <w:tc>
          <w:tcPr>
            <w:tcW w:w="2410" w:type="dxa"/>
          </w:tcPr>
          <w:p w14:paraId="642B2605" w14:textId="77777777" w:rsidR="009140EA" w:rsidRDefault="009140EA" w:rsidP="009140EA"/>
        </w:tc>
        <w:tc>
          <w:tcPr>
            <w:tcW w:w="2126" w:type="dxa"/>
          </w:tcPr>
          <w:p w14:paraId="665E7943" w14:textId="4694CEDF" w:rsidR="009140EA" w:rsidRPr="00E06020" w:rsidRDefault="009140EA" w:rsidP="009140EA">
            <w:pPr>
              <w:rPr>
                <w:highlight w:val="yellow"/>
              </w:rPr>
            </w:pPr>
            <w:r w:rsidRPr="009140EA">
              <w:t>2020/21</w:t>
            </w:r>
          </w:p>
        </w:tc>
        <w:tc>
          <w:tcPr>
            <w:tcW w:w="1976" w:type="dxa"/>
          </w:tcPr>
          <w:p w14:paraId="515EEB50" w14:textId="77777777" w:rsidR="009140EA" w:rsidRDefault="009140EA" w:rsidP="009140EA">
            <w:r>
              <w:t>$</w:t>
            </w:r>
          </w:p>
        </w:tc>
      </w:tr>
      <w:tr w:rsidR="009140EA" w14:paraId="619C16E5" w14:textId="77777777" w:rsidTr="00A0345F">
        <w:trPr>
          <w:cantSplit/>
        </w:trPr>
        <w:tc>
          <w:tcPr>
            <w:tcW w:w="2265" w:type="dxa"/>
          </w:tcPr>
          <w:p w14:paraId="6D862187" w14:textId="77777777" w:rsidR="009140EA" w:rsidRDefault="009140EA" w:rsidP="009140EA"/>
        </w:tc>
        <w:tc>
          <w:tcPr>
            <w:tcW w:w="2410" w:type="dxa"/>
          </w:tcPr>
          <w:p w14:paraId="4DC13A91" w14:textId="77777777" w:rsidR="009140EA" w:rsidRDefault="009140EA" w:rsidP="009140EA"/>
        </w:tc>
        <w:tc>
          <w:tcPr>
            <w:tcW w:w="2126" w:type="dxa"/>
          </w:tcPr>
          <w:p w14:paraId="08F0B6B4" w14:textId="5244EBC3" w:rsidR="009140EA" w:rsidRPr="00E06020" w:rsidRDefault="009140EA" w:rsidP="009140EA">
            <w:pPr>
              <w:rPr>
                <w:highlight w:val="yellow"/>
              </w:rPr>
            </w:pPr>
            <w:r w:rsidRPr="009140EA">
              <w:t>2021/22</w:t>
            </w:r>
          </w:p>
        </w:tc>
        <w:tc>
          <w:tcPr>
            <w:tcW w:w="1976" w:type="dxa"/>
          </w:tcPr>
          <w:p w14:paraId="159DCBB2" w14:textId="77777777" w:rsidR="009140EA" w:rsidRDefault="009140EA" w:rsidP="009140EA">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65ED996F" w14:textId="7942AFEA" w:rsidR="001670A9" w:rsidRPr="00F020DF" w:rsidRDefault="00043F1D" w:rsidP="001670A9">
      <w:pPr>
        <w:pStyle w:val="Heading2"/>
      </w:pPr>
      <w:r w:rsidRPr="00F020DF">
        <w:lastRenderedPageBreak/>
        <w:t>Assessment</w:t>
      </w:r>
      <w:r w:rsidR="001670A9" w:rsidRPr="00F020DF">
        <w:t xml:space="preserve"> criteria</w:t>
      </w:r>
    </w:p>
    <w:p w14:paraId="7AECF861" w14:textId="77777777" w:rsidR="009140EA" w:rsidRDefault="009140EA" w:rsidP="009140EA">
      <w:r>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7001A988" w14:textId="77777777" w:rsidR="009140EA" w:rsidRDefault="009140EA" w:rsidP="009140EA">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 </w:t>
      </w:r>
    </w:p>
    <w:p w14:paraId="0AD1AFD5" w14:textId="77777777" w:rsidR="009140EA" w:rsidRDefault="009140EA" w:rsidP="009140EA">
      <w:r>
        <w:t>To support your responses you must include mandatory attachments later in the application.</w:t>
      </w:r>
    </w:p>
    <w:p w14:paraId="295347BC" w14:textId="77777777" w:rsidR="009140EA" w:rsidRPr="00CC654D" w:rsidRDefault="009140EA" w:rsidP="009140EA">
      <w:pPr>
        <w:rPr>
          <w:i/>
          <w:color w:val="264F90"/>
          <w:lang w:eastAsia="en-AU"/>
        </w:rPr>
      </w:pPr>
      <w:r w:rsidRPr="00CC654D">
        <w:rPr>
          <w:i/>
          <w:color w:val="264F90"/>
          <w:lang w:eastAsia="en-AU"/>
        </w:rPr>
        <w:t>Your response is limited to 5000 characters</w:t>
      </w:r>
      <w:r>
        <w:rPr>
          <w:i/>
          <w:color w:val="264F90"/>
          <w:lang w:eastAsia="en-AU"/>
        </w:rPr>
        <w:t xml:space="preserve"> for each criterion</w:t>
      </w:r>
      <w:r w:rsidRPr="00CC654D">
        <w:rPr>
          <w:i/>
          <w:color w:val="264F90"/>
          <w:lang w:eastAsia="en-AU"/>
        </w:rPr>
        <w:t xml:space="preserve"> including spaces and does not support formatting.</w:t>
      </w:r>
    </w:p>
    <w:p w14:paraId="04AFD901" w14:textId="7682D7CA" w:rsidR="00D9243E" w:rsidRDefault="00006962" w:rsidP="00F266B8">
      <w:pPr>
        <w:pStyle w:val="Heading3"/>
        <w:ind w:left="0" w:firstLine="0"/>
      </w:pPr>
      <w:r>
        <w:t>Assessment</w:t>
      </w:r>
      <w:r w:rsidR="00D9243E" w:rsidRPr="00E46E90">
        <w:t xml:space="preserve"> criterion </w:t>
      </w:r>
      <w:r>
        <w:t>1</w:t>
      </w:r>
      <w:r w:rsidR="00D9243E" w:rsidRPr="00E46E90">
        <w:t xml:space="preserve"> (</w:t>
      </w:r>
      <w:r w:rsidR="00D061AA">
        <w:t>30</w:t>
      </w:r>
      <w:r w:rsidR="00D9243E" w:rsidRPr="00E46E90">
        <w:t xml:space="preserve"> points)</w:t>
      </w:r>
    </w:p>
    <w:p w14:paraId="3C6EEEC3" w14:textId="06CA70DB" w:rsidR="005D6F78" w:rsidRPr="005D6F78" w:rsidRDefault="005D6F78" w:rsidP="005D6F78">
      <w:pPr>
        <w:rPr>
          <w:b/>
          <w:sz w:val="24"/>
          <w:szCs w:val="24"/>
          <w:lang w:eastAsia="en-AU"/>
        </w:rPr>
      </w:pPr>
      <w:r w:rsidRPr="005D6F78">
        <w:rPr>
          <w:b/>
          <w:sz w:val="24"/>
          <w:szCs w:val="24"/>
          <w:lang w:eastAsia="en-AU"/>
        </w:rPr>
        <w:t>Project impact</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4242D467" w:rsidR="00B51D67" w:rsidRDefault="00006962" w:rsidP="00F83927">
      <w:pPr>
        <w:pStyle w:val="Heading4"/>
      </w:pPr>
      <w:r>
        <w:t>Assessment</w:t>
      </w:r>
      <w:r w:rsidRPr="00E46E90">
        <w:t xml:space="preserve"> </w:t>
      </w:r>
      <w:r w:rsidR="00B02743">
        <w:t>criteria as per the guidelines</w:t>
      </w:r>
    </w:p>
    <w:p w14:paraId="73A7B1CD" w14:textId="2026473B" w:rsidR="00A35DDE" w:rsidRDefault="00A35DDE" w:rsidP="00A35DDE">
      <w:r>
        <w:t>You should demonstrate this by identifying</w:t>
      </w:r>
    </w:p>
    <w:p w14:paraId="54A8777D" w14:textId="77777777" w:rsidR="00D061AA" w:rsidRPr="00D061AA" w:rsidRDefault="00D061AA" w:rsidP="00D061AA">
      <w:pPr>
        <w:numPr>
          <w:ilvl w:val="0"/>
          <w:numId w:val="17"/>
        </w:numPr>
        <w:rPr>
          <w:rFonts w:eastAsia="Times New Roman" w:cs="Arial"/>
          <w:iCs/>
          <w:szCs w:val="20"/>
        </w:rPr>
      </w:pPr>
      <w:r w:rsidRPr="00D061AA">
        <w:rPr>
          <w:rFonts w:eastAsia="Times New Roman" w:cs="Arial"/>
          <w:iCs/>
          <w:szCs w:val="20"/>
        </w:rPr>
        <w:t xml:space="preserve">how your project will </w:t>
      </w:r>
      <w:r w:rsidRPr="00D061AA">
        <w:rPr>
          <w:rFonts w:eastAsia="Times New Roman" w:cs="Arial"/>
          <w:iCs/>
          <w:szCs w:val="20"/>
          <w:lang w:val="en-US"/>
        </w:rPr>
        <w:t>improve the community’s engagement with and responsiveness to Government communication efforts during outbreaks such as COVID-19</w:t>
      </w:r>
      <w:r w:rsidRPr="00D061AA">
        <w:rPr>
          <w:rFonts w:eastAsia="Times New Roman" w:cs="Arial"/>
          <w:iCs/>
          <w:szCs w:val="20"/>
        </w:rPr>
        <w:t>, reflected by measurable project targets including, but not limited to:</w:t>
      </w:r>
    </w:p>
    <w:p w14:paraId="5DFCDD96" w14:textId="77777777" w:rsidR="00D061AA" w:rsidRPr="00D061AA" w:rsidRDefault="00D061AA" w:rsidP="00D061AA">
      <w:pPr>
        <w:pStyle w:val="ListParagraph"/>
        <w:numPr>
          <w:ilvl w:val="0"/>
          <w:numId w:val="18"/>
        </w:numPr>
        <w:tabs>
          <w:tab w:val="left" w:pos="720"/>
        </w:tabs>
        <w:rPr>
          <w:rFonts w:eastAsia="Times New Roman" w:cs="Times New Roman"/>
          <w:iCs/>
          <w:szCs w:val="24"/>
        </w:rPr>
      </w:pPr>
      <w:r w:rsidRPr="00D061AA">
        <w:rPr>
          <w:rFonts w:eastAsia="Times New Roman" w:cs="Times New Roman"/>
          <w:iCs/>
          <w:szCs w:val="24"/>
        </w:rPr>
        <w:t>increased understanding of the information needs of the community during outbreaks</w:t>
      </w:r>
    </w:p>
    <w:p w14:paraId="48CDA1E7" w14:textId="77777777" w:rsidR="00D061AA" w:rsidRPr="00D061AA" w:rsidRDefault="00D061AA" w:rsidP="00D061AA">
      <w:pPr>
        <w:pStyle w:val="ListParagraph"/>
        <w:numPr>
          <w:ilvl w:val="0"/>
          <w:numId w:val="18"/>
        </w:numPr>
        <w:tabs>
          <w:tab w:val="left" w:pos="720"/>
        </w:tabs>
        <w:rPr>
          <w:rFonts w:eastAsia="Times New Roman" w:cs="Times New Roman"/>
          <w:iCs/>
          <w:szCs w:val="24"/>
        </w:rPr>
      </w:pPr>
      <w:r w:rsidRPr="00D061AA">
        <w:rPr>
          <w:rFonts w:eastAsia="Times New Roman" w:cs="Times New Roman"/>
          <w:iCs/>
          <w:szCs w:val="24"/>
        </w:rPr>
        <w:t>increased understanding of attitudinal and behavioural drivers during outbreaks</w:t>
      </w:r>
    </w:p>
    <w:p w14:paraId="2E584704" w14:textId="13C8EFAA" w:rsidR="000F6FBA" w:rsidRDefault="00D061AA" w:rsidP="002C6D70">
      <w:pPr>
        <w:pStyle w:val="ListParagraph"/>
        <w:numPr>
          <w:ilvl w:val="0"/>
          <w:numId w:val="18"/>
        </w:numPr>
        <w:tabs>
          <w:tab w:val="left" w:pos="720"/>
        </w:tabs>
        <w:spacing w:line="240" w:lineRule="auto"/>
        <w:ind w:left="1077" w:hanging="357"/>
        <w:rPr>
          <w:rFonts w:eastAsia="Times New Roman" w:cs="Times New Roman"/>
          <w:iCs/>
          <w:szCs w:val="24"/>
        </w:rPr>
      </w:pPr>
      <w:r w:rsidRPr="00D061AA">
        <w:rPr>
          <w:rFonts w:eastAsia="Times New Roman" w:cs="Times New Roman"/>
          <w:iCs/>
          <w:szCs w:val="24"/>
        </w:rPr>
        <w:t>options for communication strategies and approaches that address the community’s needs and support adherence to response strategies such as social distancing and isolation.</w:t>
      </w:r>
    </w:p>
    <w:p w14:paraId="49B40909" w14:textId="34A38FF5" w:rsidR="00D061AA" w:rsidRPr="00D061AA" w:rsidRDefault="00D061AA" w:rsidP="00D061AA">
      <w:pPr>
        <w:numPr>
          <w:ilvl w:val="0"/>
          <w:numId w:val="17"/>
        </w:numPr>
        <w:rPr>
          <w:rFonts w:eastAsia="Times New Roman" w:cs="Times New Roman"/>
          <w:iCs/>
          <w:szCs w:val="24"/>
        </w:rPr>
      </w:pPr>
      <w:r w:rsidRPr="00D061AA">
        <w:rPr>
          <w:rFonts w:eastAsia="Times New Roman" w:cs="Times New Roman"/>
          <w:iCs/>
          <w:szCs w:val="24"/>
        </w:rPr>
        <w:t>how the research will provide outcomes within 8 months of the grant period commencing</w:t>
      </w:r>
    </w:p>
    <w:p w14:paraId="1ACB7E68" w14:textId="01D6693F" w:rsidR="00D061AA" w:rsidRPr="00D061AA" w:rsidRDefault="00D061AA" w:rsidP="00D061AA">
      <w:pPr>
        <w:numPr>
          <w:ilvl w:val="0"/>
          <w:numId w:val="17"/>
        </w:numPr>
        <w:rPr>
          <w:rFonts w:eastAsia="Times New Roman" w:cs="Times New Roman"/>
          <w:iCs/>
          <w:szCs w:val="24"/>
        </w:rPr>
      </w:pPr>
      <w:r w:rsidRPr="00D061AA">
        <w:rPr>
          <w:rFonts w:eastAsia="Times New Roman" w:cs="Times New Roman"/>
          <w:iCs/>
          <w:szCs w:val="24"/>
        </w:rPr>
        <w:t xml:space="preserve">the extent to which your project includes new and innovative approaches that: </w:t>
      </w:r>
    </w:p>
    <w:p w14:paraId="0BBD10FC" w14:textId="6738D89E" w:rsidR="00D061AA" w:rsidRPr="00D061AA" w:rsidRDefault="00D061AA" w:rsidP="00D061AA">
      <w:pPr>
        <w:pStyle w:val="ListParagraph"/>
        <w:numPr>
          <w:ilvl w:val="0"/>
          <w:numId w:val="18"/>
        </w:numPr>
        <w:tabs>
          <w:tab w:val="left" w:pos="720"/>
        </w:tabs>
        <w:rPr>
          <w:rFonts w:eastAsia="Times New Roman" w:cs="Times New Roman"/>
          <w:iCs/>
          <w:szCs w:val="24"/>
        </w:rPr>
      </w:pPr>
      <w:r w:rsidRPr="00D061AA">
        <w:rPr>
          <w:rFonts w:eastAsia="Times New Roman" w:cs="Times New Roman"/>
          <w:iCs/>
          <w:szCs w:val="24"/>
        </w:rPr>
        <w:t>can be scaled nationally;</w:t>
      </w:r>
    </w:p>
    <w:p w14:paraId="6F4145AC" w14:textId="0ADB1FC3" w:rsidR="00D061AA" w:rsidRPr="00D061AA" w:rsidRDefault="00D061AA" w:rsidP="00D061AA">
      <w:pPr>
        <w:pStyle w:val="ListParagraph"/>
        <w:numPr>
          <w:ilvl w:val="0"/>
          <w:numId w:val="18"/>
        </w:numPr>
        <w:tabs>
          <w:tab w:val="left" w:pos="720"/>
        </w:tabs>
        <w:rPr>
          <w:rFonts w:eastAsia="Times New Roman" w:cs="Times New Roman"/>
          <w:iCs/>
          <w:szCs w:val="24"/>
        </w:rPr>
      </w:pPr>
      <w:r w:rsidRPr="00D061AA">
        <w:rPr>
          <w:rFonts w:eastAsia="Times New Roman" w:cs="Times New Roman"/>
          <w:iCs/>
          <w:szCs w:val="24"/>
        </w:rPr>
        <w:t xml:space="preserve">are adaptable to the rapidly changing environment during a pandemic, and </w:t>
      </w:r>
    </w:p>
    <w:p w14:paraId="35457E5C" w14:textId="135E20B5" w:rsidR="00D061AA" w:rsidRPr="00D061AA" w:rsidRDefault="00D061AA" w:rsidP="00D061AA">
      <w:pPr>
        <w:pStyle w:val="ListParagraph"/>
        <w:numPr>
          <w:ilvl w:val="0"/>
          <w:numId w:val="18"/>
        </w:numPr>
        <w:tabs>
          <w:tab w:val="left" w:pos="720"/>
        </w:tabs>
        <w:rPr>
          <w:rFonts w:eastAsia="Times New Roman" w:cs="Times New Roman"/>
          <w:iCs/>
          <w:szCs w:val="24"/>
        </w:rPr>
      </w:pPr>
      <w:r w:rsidRPr="00D061AA">
        <w:rPr>
          <w:rFonts w:eastAsia="Times New Roman" w:cs="Times New Roman"/>
          <w:iCs/>
          <w:szCs w:val="24"/>
        </w:rPr>
        <w:t>are relevant to a range of population groups (particularly those most vulnerable).</w:t>
      </w:r>
    </w:p>
    <w:p w14:paraId="4DD44562" w14:textId="735E79F2" w:rsidR="00D9243E" w:rsidRDefault="00006962" w:rsidP="00F266B8">
      <w:pPr>
        <w:pStyle w:val="Heading3"/>
        <w:ind w:left="0" w:firstLine="0"/>
      </w:pPr>
      <w:r>
        <w:t>Assessment</w:t>
      </w:r>
      <w:r w:rsidRPr="00E46E90">
        <w:t xml:space="preserve"> </w:t>
      </w:r>
      <w:r w:rsidR="00D9243E" w:rsidRPr="00E46E90">
        <w:t xml:space="preserve">criterion </w:t>
      </w:r>
      <w:r>
        <w:t>2</w:t>
      </w:r>
      <w:r w:rsidR="00D9243E" w:rsidRPr="00E46E90">
        <w:t xml:space="preserve"> (</w:t>
      </w:r>
      <w:r w:rsidR="00C36BEF">
        <w:t>3</w:t>
      </w:r>
      <w:r w:rsidR="00D061AA">
        <w:t>5</w:t>
      </w:r>
      <w:r w:rsidR="00C36BEF">
        <w:t xml:space="preserve"> </w:t>
      </w:r>
      <w:r w:rsidR="00D9243E" w:rsidRPr="00E46E90">
        <w:t>points)</w:t>
      </w:r>
    </w:p>
    <w:p w14:paraId="60424821" w14:textId="15975037" w:rsidR="005D6F78" w:rsidRDefault="005D6F78" w:rsidP="000F6FBA">
      <w:pPr>
        <w:pStyle w:val="Heading4"/>
        <w:tabs>
          <w:tab w:val="left" w:pos="2849"/>
        </w:tabs>
      </w:pPr>
      <w:r w:rsidRPr="00395A80">
        <w:t xml:space="preserve">Project methodology </w:t>
      </w:r>
    </w:p>
    <w:p w14:paraId="67D3FBDC" w14:textId="77777777" w:rsidR="00F83927" w:rsidRDefault="00F83927" w:rsidP="00F83927">
      <w:pPr>
        <w:pStyle w:val="Normalexplanatory"/>
      </w:pPr>
      <w:r>
        <w:t xml:space="preserve">Your response is limited to 5000 characters including spaces and does not support formatting. </w:t>
      </w:r>
    </w:p>
    <w:p w14:paraId="3966E15B" w14:textId="26E85659" w:rsidR="00A35DDE" w:rsidRDefault="00A35DDE" w:rsidP="00D9243E">
      <w:r>
        <w:t xml:space="preserve">You should demonstrate </w:t>
      </w:r>
      <w:r w:rsidR="00C36BEF">
        <w:t>your proposed approach to delivering the project by providing:</w:t>
      </w:r>
    </w:p>
    <w:p w14:paraId="1875C72E" w14:textId="77777777" w:rsidR="00C36BEF" w:rsidRPr="00C36BEF" w:rsidRDefault="00C36BEF" w:rsidP="00F266B8">
      <w:pPr>
        <w:pStyle w:val="ListParagraph"/>
        <w:numPr>
          <w:ilvl w:val="0"/>
          <w:numId w:val="14"/>
        </w:numPr>
        <w:tabs>
          <w:tab w:val="left" w:pos="720"/>
        </w:tabs>
        <w:rPr>
          <w:rFonts w:eastAsia="Times New Roman" w:cs="Times New Roman"/>
          <w:iCs/>
          <w:szCs w:val="24"/>
        </w:rPr>
      </w:pPr>
      <w:r w:rsidRPr="00C36BEF">
        <w:rPr>
          <w:rFonts w:eastAsia="Times New Roman" w:cs="Times New Roman"/>
          <w:iCs/>
          <w:szCs w:val="24"/>
        </w:rPr>
        <w:t xml:space="preserve">your project plan, including: </w:t>
      </w:r>
    </w:p>
    <w:p w14:paraId="7966FF6E" w14:textId="4C95E5C5" w:rsidR="00C36BEF" w:rsidRDefault="00C36BEF" w:rsidP="000F6FBA">
      <w:pPr>
        <w:pStyle w:val="ListParagraph"/>
        <w:numPr>
          <w:ilvl w:val="0"/>
          <w:numId w:val="18"/>
        </w:numPr>
        <w:tabs>
          <w:tab w:val="left" w:pos="720"/>
        </w:tabs>
        <w:rPr>
          <w:rFonts w:eastAsia="Times New Roman" w:cs="Times New Roman"/>
          <w:iCs/>
          <w:szCs w:val="24"/>
        </w:rPr>
      </w:pPr>
      <w:r w:rsidRPr="00C36BEF">
        <w:rPr>
          <w:rFonts w:eastAsia="Times New Roman" w:cs="Times New Roman"/>
          <w:iCs/>
          <w:szCs w:val="24"/>
        </w:rPr>
        <w:t>an outline of the</w:t>
      </w:r>
      <w:r w:rsidR="000F6FBA">
        <w:rPr>
          <w:rFonts w:eastAsia="Times New Roman" w:cs="Times New Roman"/>
          <w:iCs/>
          <w:szCs w:val="24"/>
        </w:rPr>
        <w:t xml:space="preserve"> activities you will undertake</w:t>
      </w:r>
    </w:p>
    <w:p w14:paraId="1B75076C" w14:textId="77777777" w:rsidR="000F6FBA" w:rsidRPr="000F6FBA" w:rsidRDefault="000F6FBA" w:rsidP="000F6FBA">
      <w:pPr>
        <w:pStyle w:val="ListParagraph"/>
        <w:numPr>
          <w:ilvl w:val="0"/>
          <w:numId w:val="18"/>
        </w:numPr>
        <w:tabs>
          <w:tab w:val="left" w:pos="720"/>
        </w:tabs>
        <w:rPr>
          <w:rFonts w:eastAsia="Times New Roman" w:cs="Times New Roman"/>
          <w:iCs/>
          <w:szCs w:val="24"/>
        </w:rPr>
      </w:pPr>
      <w:r w:rsidRPr="000F6FBA">
        <w:rPr>
          <w:rFonts w:eastAsia="Times New Roman" w:cs="Times New Roman"/>
          <w:iCs/>
          <w:szCs w:val="24"/>
        </w:rPr>
        <w:t>appropriate milestones, performance indicators and timeframes for delivery</w:t>
      </w:r>
    </w:p>
    <w:p w14:paraId="6E8A596F" w14:textId="1657315A" w:rsidR="000F6FBA" w:rsidRPr="000F6FBA" w:rsidRDefault="000F6FBA" w:rsidP="000F6FBA">
      <w:pPr>
        <w:pStyle w:val="ListParagraph"/>
        <w:numPr>
          <w:ilvl w:val="0"/>
          <w:numId w:val="18"/>
        </w:numPr>
        <w:tabs>
          <w:tab w:val="left" w:pos="720"/>
        </w:tabs>
      </w:pPr>
      <w:r w:rsidRPr="000F6FBA">
        <w:rPr>
          <w:rFonts w:eastAsia="Times New Roman" w:cs="Times New Roman"/>
          <w:iCs/>
          <w:szCs w:val="24"/>
        </w:rPr>
        <w:t>the governance structures in place for the project</w:t>
      </w:r>
    </w:p>
    <w:p w14:paraId="3A456B8D" w14:textId="60CBEA89" w:rsidR="00C36BEF" w:rsidRPr="00C36BEF" w:rsidRDefault="00C36BEF" w:rsidP="00F266B8">
      <w:pPr>
        <w:pStyle w:val="ListParagraph"/>
        <w:numPr>
          <w:ilvl w:val="0"/>
          <w:numId w:val="14"/>
        </w:numPr>
        <w:tabs>
          <w:tab w:val="left" w:pos="720"/>
        </w:tabs>
        <w:rPr>
          <w:rFonts w:eastAsia="Times New Roman" w:cs="Times New Roman"/>
          <w:iCs/>
          <w:szCs w:val="24"/>
        </w:rPr>
      </w:pPr>
      <w:r w:rsidRPr="00C36BEF">
        <w:rPr>
          <w:rFonts w:eastAsia="Times New Roman" w:cs="Times New Roman"/>
          <w:iCs/>
          <w:szCs w:val="24"/>
        </w:rPr>
        <w:t>a project feasibility analysis.</w:t>
      </w:r>
    </w:p>
    <w:p w14:paraId="5A271B79" w14:textId="650482ED" w:rsidR="00D9243E" w:rsidRDefault="00006962" w:rsidP="00F266B8">
      <w:pPr>
        <w:pStyle w:val="Heading3"/>
        <w:ind w:left="0" w:firstLine="0"/>
      </w:pPr>
      <w:r>
        <w:lastRenderedPageBreak/>
        <w:t>Assessment</w:t>
      </w:r>
      <w:r w:rsidRPr="00E46E90">
        <w:t xml:space="preserve"> </w:t>
      </w:r>
      <w:r w:rsidR="00D9243E" w:rsidRPr="00E46E90">
        <w:t xml:space="preserve">criterion </w:t>
      </w:r>
      <w:r>
        <w:t>3</w:t>
      </w:r>
      <w:r w:rsidR="00C36BEF">
        <w:t xml:space="preserve"> (3</w:t>
      </w:r>
      <w:r w:rsidR="00D061AA">
        <w:t>5</w:t>
      </w:r>
      <w:r w:rsidR="00D9243E" w:rsidRPr="00E46E90">
        <w:t xml:space="preserve"> points)</w:t>
      </w:r>
    </w:p>
    <w:p w14:paraId="69D61624" w14:textId="2817DEB1" w:rsidR="005D6F78" w:rsidRPr="005D6F78" w:rsidRDefault="005D6F78" w:rsidP="005D6F78">
      <w:pPr>
        <w:pStyle w:val="Heading4"/>
      </w:pPr>
      <w:r>
        <w:t>Capacity, capability and resources to deliver the project</w:t>
      </w:r>
    </w:p>
    <w:p w14:paraId="18DB43E5" w14:textId="77777777" w:rsidR="00F83927" w:rsidRDefault="00F83927" w:rsidP="00F83927">
      <w:pPr>
        <w:pStyle w:val="Normalexplanatory"/>
      </w:pPr>
      <w:r>
        <w:t xml:space="preserve">Your response is limited to 5000 characters including spaces and does not support formatting. </w:t>
      </w:r>
    </w:p>
    <w:p w14:paraId="4B605D6C" w14:textId="72355530" w:rsidR="00C36BEF" w:rsidRDefault="00BA4401" w:rsidP="00BA4401">
      <w:r>
        <w:t xml:space="preserve">You should demonstrate this by </w:t>
      </w:r>
      <w:r w:rsidR="00C36BEF">
        <w:t>providing details of:</w:t>
      </w:r>
    </w:p>
    <w:p w14:paraId="79C5939B" w14:textId="77777777" w:rsidR="000F6FBA" w:rsidRPr="000F6FBA" w:rsidRDefault="00C36BEF" w:rsidP="000F6FBA">
      <w:pPr>
        <w:numPr>
          <w:ilvl w:val="0"/>
          <w:numId w:val="13"/>
        </w:numPr>
        <w:tabs>
          <w:tab w:val="left" w:pos="720"/>
        </w:tabs>
        <w:rPr>
          <w:rFonts w:eastAsia="Times New Roman" w:cs="Times New Roman"/>
          <w:iCs/>
          <w:szCs w:val="24"/>
        </w:rPr>
      </w:pPr>
      <w:r w:rsidRPr="00C36BEF">
        <w:rPr>
          <w:rFonts w:eastAsia="Times New Roman" w:cs="Times New Roman"/>
          <w:iCs/>
          <w:szCs w:val="24"/>
        </w:rPr>
        <w:t xml:space="preserve">your access to, </w:t>
      </w:r>
      <w:r w:rsidR="000F6FBA" w:rsidRPr="000F6FBA">
        <w:rPr>
          <w:rFonts w:eastAsia="Times New Roman" w:cs="Times New Roman"/>
          <w:iCs/>
          <w:szCs w:val="24"/>
        </w:rPr>
        <w:t>and/or a feasible plan to recruit, an appropriate, multi-disciplinary team, with proposed key project personnel, their skills and experience clearly articulated, along with explanations of how their skills and experiences are important to the success of your project</w:t>
      </w:r>
    </w:p>
    <w:p w14:paraId="2BBC8A36" w14:textId="3FF775CE" w:rsidR="000F6FBA" w:rsidRPr="000F6FBA" w:rsidRDefault="000F6FBA" w:rsidP="000F6FBA">
      <w:pPr>
        <w:numPr>
          <w:ilvl w:val="0"/>
          <w:numId w:val="13"/>
        </w:numPr>
        <w:tabs>
          <w:tab w:val="left" w:pos="720"/>
        </w:tabs>
        <w:rPr>
          <w:rFonts w:eastAsia="Times New Roman" w:cs="Times New Roman"/>
          <w:iCs/>
          <w:szCs w:val="24"/>
        </w:rPr>
      </w:pPr>
      <w:r w:rsidRPr="000F6FBA">
        <w:rPr>
          <w:rFonts w:eastAsia="Times New Roman" w:cs="Times New Roman"/>
          <w:iCs/>
          <w:szCs w:val="24"/>
        </w:rPr>
        <w:t>your track record in managing similar projects</w:t>
      </w:r>
    </w:p>
    <w:p w14:paraId="7B0EF87B" w14:textId="33B42EE5" w:rsidR="000F6FBA" w:rsidRPr="000F6FBA" w:rsidRDefault="000F6FBA" w:rsidP="000F6FBA">
      <w:pPr>
        <w:numPr>
          <w:ilvl w:val="0"/>
          <w:numId w:val="13"/>
        </w:numPr>
        <w:tabs>
          <w:tab w:val="left" w:pos="720"/>
        </w:tabs>
        <w:rPr>
          <w:rFonts w:eastAsia="Times New Roman" w:cs="Times New Roman"/>
          <w:iCs/>
          <w:szCs w:val="24"/>
        </w:rPr>
      </w:pPr>
      <w:r w:rsidRPr="000F6FBA">
        <w:rPr>
          <w:rFonts w:eastAsia="Times New Roman" w:cs="Times New Roman"/>
          <w:iCs/>
          <w:szCs w:val="24"/>
        </w:rPr>
        <w:t>your access, or future access, to any required infrastructure, land, capital equipment, technology, and regulatory or other approvals</w:t>
      </w:r>
      <w:r w:rsidR="002A3558">
        <w:rPr>
          <w:rFonts w:eastAsia="Times New Roman" w:cs="Times New Roman"/>
          <w:iCs/>
          <w:szCs w:val="24"/>
        </w:rPr>
        <w:t>.</w:t>
      </w:r>
    </w:p>
    <w:p w14:paraId="2C117D59" w14:textId="236CE1A0" w:rsidR="005D6F78" w:rsidRDefault="005D6F78" w:rsidP="00F266B8">
      <w:pPr>
        <w:pStyle w:val="Heading3"/>
        <w:ind w:left="0" w:firstLine="0"/>
      </w:pPr>
      <w:r>
        <w:t>Assessment</w:t>
      </w:r>
      <w:r w:rsidRPr="00E46E90">
        <w:t xml:space="preserve"> criterion </w:t>
      </w:r>
      <w:r>
        <w:t>4 (non-weighted</w:t>
      </w:r>
      <w:r w:rsidRPr="00E46E90">
        <w:t>)</w:t>
      </w:r>
    </w:p>
    <w:p w14:paraId="5C49C644" w14:textId="77777777" w:rsidR="005D6F78" w:rsidRDefault="005D6F78" w:rsidP="005D6F78">
      <w:pPr>
        <w:pStyle w:val="Heading4"/>
      </w:pPr>
      <w:r>
        <w:t>Overall value and risk of the project (non-weighted)</w:t>
      </w:r>
    </w:p>
    <w:p w14:paraId="788AD236" w14:textId="77777777" w:rsidR="005D6F78" w:rsidRDefault="005D6F78" w:rsidP="005D6F78">
      <w:pPr>
        <w:pStyle w:val="Normalexplanatory"/>
      </w:pPr>
      <w:r>
        <w:t xml:space="preserve">Your response is limited to 5000 characters including spaces and does not support formatting. </w:t>
      </w:r>
    </w:p>
    <w:p w14:paraId="34291580" w14:textId="31AA2D0A" w:rsidR="005D6F78" w:rsidRPr="005D6F78" w:rsidRDefault="005D6F78" w:rsidP="002C6D70">
      <w:pPr>
        <w:pStyle w:val="ListBullet"/>
        <w:numPr>
          <w:ilvl w:val="0"/>
          <w:numId w:val="0"/>
        </w:numPr>
        <w:spacing w:before="40" w:after="120"/>
      </w:pPr>
      <w:r w:rsidRPr="005D6F78">
        <w:t>You should demonstrate the overall value and risk of the project, including that you have robust risk identification and management processes.</w:t>
      </w:r>
    </w:p>
    <w:p w14:paraId="7222BCA7" w14:textId="77777777" w:rsidR="002A3558" w:rsidRPr="002A3558" w:rsidRDefault="002A3558" w:rsidP="002C6D70">
      <w:pPr>
        <w:spacing w:line="276" w:lineRule="auto"/>
        <w:rPr>
          <w:iCs/>
        </w:rPr>
      </w:pPr>
      <w:r w:rsidRPr="002A3558">
        <w:rPr>
          <w:iCs/>
        </w:rPr>
        <w:t xml:space="preserve">You should provide: </w:t>
      </w:r>
    </w:p>
    <w:p w14:paraId="39AC4C0D" w14:textId="77777777" w:rsidR="002A3558" w:rsidRPr="002A3558" w:rsidRDefault="002A3558" w:rsidP="00F10C79">
      <w:pPr>
        <w:pStyle w:val="ListBullet"/>
        <w:spacing w:before="40" w:after="120" w:line="360" w:lineRule="auto"/>
        <w:contextualSpacing/>
      </w:pPr>
      <w:r w:rsidRPr="002A3558">
        <w:t>your proposed budget and justification</w:t>
      </w:r>
    </w:p>
    <w:p w14:paraId="5EC42D62" w14:textId="74E3432B" w:rsidR="002A3558" w:rsidRDefault="002A3558" w:rsidP="00F10C79">
      <w:pPr>
        <w:pStyle w:val="ListBullet"/>
        <w:spacing w:before="40" w:after="120" w:line="360" w:lineRule="auto"/>
        <w:contextualSpacing/>
      </w:pPr>
      <w:r w:rsidRPr="002A3558">
        <w:t xml:space="preserve">a risk management plan. </w:t>
      </w:r>
    </w:p>
    <w:p w14:paraId="53A99CEA" w14:textId="77777777" w:rsidR="002A3558" w:rsidRPr="002A3558" w:rsidRDefault="002A3558" w:rsidP="00F10C79">
      <w:pPr>
        <w:spacing w:line="360" w:lineRule="auto"/>
        <w:contextualSpacing/>
      </w:pPr>
      <w:r w:rsidRPr="002A3558">
        <w:t>Our assessment will also take into consideration:</w:t>
      </w:r>
    </w:p>
    <w:p w14:paraId="2CF58F81" w14:textId="77777777" w:rsidR="002A3558" w:rsidRPr="002A3558" w:rsidRDefault="002A3558" w:rsidP="00F10C79">
      <w:pPr>
        <w:pStyle w:val="ListBullet"/>
        <w:spacing w:before="40" w:after="120" w:line="360" w:lineRule="auto"/>
        <w:contextualSpacing/>
      </w:pPr>
      <w:r w:rsidRPr="002A3558">
        <w:t>the suitability of your proposed budget to complete all project activities</w:t>
      </w:r>
    </w:p>
    <w:p w14:paraId="638F212D" w14:textId="77777777" w:rsidR="002A3558" w:rsidRPr="002A3558" w:rsidRDefault="002A3558" w:rsidP="00F10C79">
      <w:pPr>
        <w:pStyle w:val="ListBullet"/>
        <w:spacing w:before="40" w:after="120" w:line="360" w:lineRule="auto"/>
        <w:contextualSpacing/>
      </w:pPr>
      <w:r w:rsidRPr="002A3558">
        <w:t>how well the requested budget has been detailed and justified</w:t>
      </w:r>
    </w:p>
    <w:p w14:paraId="04F8A8F9" w14:textId="77777777" w:rsidR="002A3558" w:rsidRPr="002A3558" w:rsidRDefault="002A3558" w:rsidP="00F10C79">
      <w:pPr>
        <w:pStyle w:val="ListBullet"/>
        <w:spacing w:before="40" w:after="120" w:line="360" w:lineRule="auto"/>
        <w:contextualSpacing/>
      </w:pPr>
      <w:r w:rsidRPr="002A3558">
        <w:t xml:space="preserve">how soundly your risk management approach is demonstrated </w:t>
      </w:r>
    </w:p>
    <w:p w14:paraId="527701F7" w14:textId="77777777" w:rsidR="002A3558" w:rsidRPr="002A3558" w:rsidRDefault="002A3558" w:rsidP="00F10C79">
      <w:pPr>
        <w:pStyle w:val="ListBullet"/>
        <w:spacing w:before="40" w:after="120" w:line="360" w:lineRule="auto"/>
        <w:contextualSpacing/>
      </w:pPr>
      <w:r w:rsidRPr="002A3558">
        <w:t>any risks identified as part of the assessment of your application</w:t>
      </w:r>
    </w:p>
    <w:p w14:paraId="3A9352B2" w14:textId="77777777" w:rsidR="002A3558" w:rsidRPr="002A3558" w:rsidRDefault="002A3558" w:rsidP="00F10C79">
      <w:pPr>
        <w:pStyle w:val="ListBullet"/>
        <w:spacing w:before="40" w:after="120" w:line="360" w:lineRule="auto"/>
        <w:contextualSpacing/>
      </w:pPr>
      <w:r w:rsidRPr="002A3558">
        <w:t xml:space="preserve">the appropriateness of the submitted risk management plan in documenting key risks to the completion of the research proposal, including your plan to manage those identified risks, and </w:t>
      </w:r>
    </w:p>
    <w:p w14:paraId="40D85B11" w14:textId="77777777" w:rsidR="002A3558" w:rsidRPr="002A3558" w:rsidRDefault="002A3558" w:rsidP="00F10C79">
      <w:pPr>
        <w:pStyle w:val="ListBullet"/>
        <w:spacing w:before="40" w:after="120" w:line="360" w:lineRule="auto"/>
        <w:contextualSpacing/>
      </w:pPr>
      <w:r w:rsidRPr="002A3558">
        <w:t>how you propose to monitor and report risks (both those identified in your submitted risk management plan and those which may arise during your project).</w:t>
      </w:r>
    </w:p>
    <w:p w14:paraId="38254EBA" w14:textId="4BABB025" w:rsidR="00C36BEF" w:rsidRDefault="005D6F78" w:rsidP="005D6F78">
      <w:pPr>
        <w:spacing w:before="0" w:after="200" w:line="276" w:lineRule="auto"/>
        <w:rPr>
          <w:lang w:eastAsia="en-AU"/>
        </w:rPr>
      </w:pPr>
      <w:r>
        <w:br w:type="page"/>
      </w:r>
    </w:p>
    <w:p w14:paraId="4DA9F81E" w14:textId="53A2A9AF" w:rsidR="00B51D67" w:rsidRPr="00790B78" w:rsidRDefault="00790B78" w:rsidP="00B02743">
      <w:pPr>
        <w:pStyle w:val="Heading2"/>
      </w:pPr>
      <w:r w:rsidRPr="00790B78">
        <w:lastRenderedPageBreak/>
        <w:t>Project partners</w:t>
      </w:r>
    </w:p>
    <w:p w14:paraId="0CA07C21" w14:textId="45859369" w:rsidR="00B51D67" w:rsidRDefault="000611B6" w:rsidP="00405849">
      <w:r>
        <w:t>You m</w:t>
      </w:r>
      <w:r w:rsidR="00790B78">
        <w:t xml:space="preserve">ust provide details about your </w:t>
      </w:r>
      <w:r>
        <w:t xml:space="preserve">project partners. </w:t>
      </w:r>
    </w:p>
    <w:p w14:paraId="6D5E2ED0" w14:textId="5A2037E4" w:rsidR="000611B6" w:rsidRDefault="00790B78" w:rsidP="000611B6">
      <w:pPr>
        <w:pStyle w:val="Normalexplanatory"/>
      </w:pPr>
      <w:r>
        <w:t xml:space="preserve">For details about project partner </w:t>
      </w:r>
      <w:r w:rsidR="000611B6">
        <w:t>refer to the grant opportunity guidelines.</w:t>
      </w:r>
    </w:p>
    <w:p w14:paraId="5DA70A47" w14:textId="77777777" w:rsidR="00790B78" w:rsidRPr="00B8710A" w:rsidRDefault="00790B78" w:rsidP="00790B78">
      <w:pPr>
        <w:pStyle w:val="Normalexplanatory"/>
      </w:pPr>
      <w: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p>
    <w:p w14:paraId="21B50C5D" w14:textId="77777777" w:rsidR="00790B78" w:rsidRPr="00B8710A" w:rsidRDefault="00790B78" w:rsidP="00790B78">
      <w:pPr>
        <w:pStyle w:val="Normalexplanatory"/>
      </w:pPr>
      <w:r w:rsidRPr="00B8710A">
        <w:t>Each letter of support should include:</w:t>
      </w:r>
    </w:p>
    <w:p w14:paraId="39A812F8" w14:textId="77777777" w:rsidR="00790B78" w:rsidRPr="00B8710A" w:rsidRDefault="00790B78" w:rsidP="00F266B8">
      <w:pPr>
        <w:pStyle w:val="Normalexplanatory"/>
        <w:numPr>
          <w:ilvl w:val="0"/>
          <w:numId w:val="15"/>
        </w:numPr>
      </w:pPr>
      <w:r w:rsidRPr="00B8710A">
        <w:t>details of the project partner</w:t>
      </w:r>
    </w:p>
    <w:p w14:paraId="7FEC7CFF" w14:textId="77777777" w:rsidR="00790B78" w:rsidRPr="00B8710A" w:rsidRDefault="00790B78" w:rsidP="00F266B8">
      <w:pPr>
        <w:pStyle w:val="Normalexplanatory"/>
        <w:numPr>
          <w:ilvl w:val="0"/>
          <w:numId w:val="15"/>
        </w:numPr>
      </w:pPr>
      <w:r w:rsidRPr="00B8710A">
        <w:t>an overview of how the project partner will work with the lead organisation and any other project partners in the group to successfully complete the project</w:t>
      </w:r>
    </w:p>
    <w:p w14:paraId="2E8438BA" w14:textId="77777777" w:rsidR="00790B78" w:rsidRPr="00B8710A" w:rsidRDefault="00790B78" w:rsidP="00F266B8">
      <w:pPr>
        <w:pStyle w:val="Normalexplanatory"/>
        <w:numPr>
          <w:ilvl w:val="0"/>
          <w:numId w:val="15"/>
        </w:numPr>
      </w:pPr>
      <w:r w:rsidRPr="00B8710A">
        <w:t>an outline of the relevant experience and/or expertise the project partner will bring to the group</w:t>
      </w:r>
    </w:p>
    <w:p w14:paraId="2180F53D" w14:textId="77777777" w:rsidR="00790B78" w:rsidRPr="00B8710A" w:rsidRDefault="00790B78" w:rsidP="00F266B8">
      <w:pPr>
        <w:pStyle w:val="Normalexplanatory"/>
        <w:numPr>
          <w:ilvl w:val="0"/>
          <w:numId w:val="15"/>
        </w:numPr>
      </w:pPr>
      <w:r w:rsidRPr="00B8710A">
        <w:t>the roles/responsibilities the project partner will undertake, and the resources it will contribute (if any)</w:t>
      </w:r>
    </w:p>
    <w:p w14:paraId="6B4CEB71" w14:textId="77777777" w:rsidR="00790B78" w:rsidRDefault="00790B78" w:rsidP="00F266B8">
      <w:pPr>
        <w:pStyle w:val="Normalexplanatory"/>
        <w:numPr>
          <w:ilvl w:val="0"/>
          <w:numId w:val="15"/>
        </w:numPr>
      </w:pPr>
      <w:r w:rsidRPr="00B8710A">
        <w:t>details of a nominated management level contact officer.</w:t>
      </w:r>
    </w:p>
    <w:p w14:paraId="26030285" w14:textId="77777777" w:rsidR="005D6F78" w:rsidRDefault="005D6F78" w:rsidP="005D6F78">
      <w:pPr>
        <w:pStyle w:val="ListBullet"/>
        <w:numPr>
          <w:ilvl w:val="0"/>
          <w:numId w:val="0"/>
        </w:numPr>
      </w:pPr>
    </w:p>
    <w:p w14:paraId="4DA5E23E" w14:textId="6FE548C6" w:rsidR="005D6F78" w:rsidRDefault="005D6F78" w:rsidP="005D6F78">
      <w:pPr>
        <w:spacing w:before="0" w:after="200" w:line="276" w:lineRule="auto"/>
        <w:rPr>
          <w:lang w:eastAsia="en-AU"/>
        </w:rPr>
      </w:pPr>
      <w: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F266B8">
      <w:pPr>
        <w:pStyle w:val="Heading3"/>
        <w:ind w:left="0" w:firstLine="0"/>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F266B8">
      <w:pPr>
        <w:pStyle w:val="Heading3"/>
        <w:ind w:left="0" w:firstLine="0"/>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F266B8">
      <w:pPr>
        <w:pStyle w:val="Heading3"/>
        <w:ind w:left="0" w:firstLine="0"/>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9F6DE58" w14:textId="77777777" w:rsidR="005D6F78" w:rsidRDefault="005D6F78" w:rsidP="005D6F78">
      <w:pPr>
        <w:pStyle w:val="ListBullet"/>
      </w:pPr>
      <w:r>
        <w:t>Trust deed (where applicable)</w:t>
      </w:r>
    </w:p>
    <w:p w14:paraId="7EBCAD1B" w14:textId="77777777" w:rsidR="005D6F78" w:rsidRDefault="005D6F78" w:rsidP="005D6F78">
      <w:pPr>
        <w:pStyle w:val="Normalexplanatory"/>
      </w:pPr>
      <w:r w:rsidRPr="002B4E53">
        <w:t>Where you have indicated your entity type is a trustee applying on behalf of a trust, you must attach trust documents showing the relationship of the incorporated trustee to the trust.</w:t>
      </w:r>
    </w:p>
    <w:p w14:paraId="2749EE87" w14:textId="77777777" w:rsidR="005D6F78" w:rsidRDefault="005D6F78" w:rsidP="005D6F78">
      <w:pPr>
        <w:pStyle w:val="ListBullet"/>
        <w:spacing w:before="40" w:after="80"/>
      </w:pPr>
      <w:r>
        <w:t>Evidence of support for your Board</w:t>
      </w:r>
    </w:p>
    <w:p w14:paraId="5A50857C" w14:textId="77777777" w:rsidR="005D6F78" w:rsidRDefault="005D6F78" w:rsidP="005D6F78">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5E1DDB15" w14:textId="77777777" w:rsidR="005D6F78" w:rsidRDefault="005D6F78" w:rsidP="005D6F78">
      <w:pPr>
        <w:pStyle w:val="ListBullet"/>
        <w:spacing w:before="40" w:after="80"/>
      </w:pPr>
      <w:r>
        <w:t>Project plan</w:t>
      </w:r>
    </w:p>
    <w:p w14:paraId="3A6AAA31" w14:textId="77777777" w:rsidR="005D6F78" w:rsidRPr="002B4E53" w:rsidRDefault="005D6F78" w:rsidP="005D6F78">
      <w:pPr>
        <w:pStyle w:val="ListBullet"/>
        <w:numPr>
          <w:ilvl w:val="0"/>
          <w:numId w:val="0"/>
        </w:numPr>
        <w:spacing w:before="40" w:after="80"/>
        <w:rPr>
          <w:i/>
          <w:color w:val="264F90"/>
        </w:rPr>
      </w:pPr>
      <w:r w:rsidRPr="00405013">
        <w:rPr>
          <w:i/>
          <w:color w:val="264F90"/>
        </w:rPr>
        <w:t xml:space="preserve">You must attach a project plan </w:t>
      </w:r>
      <w:r>
        <w:rPr>
          <w:i/>
          <w:color w:val="264F90"/>
        </w:rPr>
        <w:t>with a m</w:t>
      </w:r>
      <w:r w:rsidRPr="002B4E53">
        <w:rPr>
          <w:i/>
          <w:color w:val="264F90"/>
        </w:rPr>
        <w:t xml:space="preserve">aximum </w:t>
      </w:r>
      <w:r>
        <w:rPr>
          <w:i/>
          <w:color w:val="264F90"/>
        </w:rPr>
        <w:t xml:space="preserve">of </w:t>
      </w:r>
      <w:r w:rsidRPr="002B4E53">
        <w:rPr>
          <w:i/>
          <w:color w:val="264F90"/>
        </w:rPr>
        <w:t>12 pages excluding appendices.</w:t>
      </w:r>
    </w:p>
    <w:p w14:paraId="290FF36B" w14:textId="77777777" w:rsidR="005D6F78" w:rsidRDefault="005D6F78" w:rsidP="005D6F78">
      <w:pPr>
        <w:pStyle w:val="ListBullet"/>
      </w:pPr>
      <w:r>
        <w:t>Project budget</w:t>
      </w:r>
    </w:p>
    <w:p w14:paraId="63FA0CA3" w14:textId="77777777" w:rsidR="005D6F78" w:rsidRPr="00284C6F" w:rsidRDefault="005D6F78" w:rsidP="005D6F78">
      <w:pPr>
        <w:pStyle w:val="ListBullet"/>
        <w:numPr>
          <w:ilvl w:val="0"/>
          <w:numId w:val="0"/>
        </w:numPr>
        <w:spacing w:before="40" w:after="80"/>
        <w:rPr>
          <w:i/>
          <w:color w:val="264F90"/>
        </w:rPr>
      </w:pPr>
      <w:r w:rsidRPr="00284C6F">
        <w:rPr>
          <w:i/>
          <w:color w:val="264F90"/>
        </w:rPr>
        <w:t>A detailed and itemised project budget, including but not limited to disaggregation by project component and Financial Year (FY), and your related fee card</w:t>
      </w:r>
    </w:p>
    <w:p w14:paraId="0AC3AEF9" w14:textId="77777777" w:rsidR="005D6F78" w:rsidRDefault="005D6F78" w:rsidP="005D6F78">
      <w:pPr>
        <w:pStyle w:val="ListBullet"/>
      </w:pPr>
      <w:r>
        <w:t>Risk management plan</w:t>
      </w:r>
    </w:p>
    <w:p w14:paraId="101C2D33" w14:textId="77777777" w:rsidR="005D6F78" w:rsidRPr="00284C6F" w:rsidRDefault="005D6F78" w:rsidP="005D6F78">
      <w:pPr>
        <w:pStyle w:val="ListBullet"/>
        <w:numPr>
          <w:ilvl w:val="0"/>
          <w:numId w:val="0"/>
        </w:numPr>
        <w:spacing w:before="40" w:after="80"/>
        <w:rPr>
          <w:i/>
          <w:color w:val="264F90"/>
        </w:rPr>
      </w:pPr>
      <w:r w:rsidRPr="00284C6F">
        <w:rPr>
          <w:i/>
          <w:color w:val="264F90"/>
        </w:rPr>
        <w:t>A detailed risk management plan, and any supporting documentation, describing how you propose to monitor, manage and report identified risks including risks that may arise during your project</w:t>
      </w:r>
    </w:p>
    <w:p w14:paraId="23FEAD7C" w14:textId="77777777" w:rsidR="005D6F78" w:rsidRDefault="005D6F78" w:rsidP="005D6F78">
      <w:pPr>
        <w:pStyle w:val="ListBullet"/>
      </w:pPr>
      <w:r>
        <w:t>Project feasibility analysis</w:t>
      </w:r>
    </w:p>
    <w:p w14:paraId="7C522B1C" w14:textId="33D13318" w:rsidR="005D6F78" w:rsidRDefault="005D6F78" w:rsidP="005D6F78">
      <w:pPr>
        <w:pStyle w:val="ListBullet"/>
      </w:pPr>
      <w:r>
        <w:t>Intellectual property (IP) arrangements</w:t>
      </w:r>
      <w:r w:rsidR="00D62972">
        <w:t xml:space="preserve"> (where applicable)</w:t>
      </w:r>
    </w:p>
    <w:p w14:paraId="774CD2CB" w14:textId="77777777" w:rsidR="005D6F78" w:rsidRPr="00284C6F" w:rsidRDefault="005D6F78" w:rsidP="005D6F78">
      <w:pPr>
        <w:pStyle w:val="ListBullet"/>
        <w:numPr>
          <w:ilvl w:val="0"/>
          <w:numId w:val="0"/>
        </w:numPr>
        <w:spacing w:before="40" w:after="80"/>
        <w:rPr>
          <w:i/>
          <w:color w:val="264F90"/>
        </w:rPr>
      </w:pPr>
      <w:r w:rsidRPr="00284C6F">
        <w:rPr>
          <w:i/>
          <w:color w:val="264F90"/>
        </w:rPr>
        <w:t>Details of intellectual property (IP) arrangements as an attachment if this is not included within the written content of the application, if applicable</w:t>
      </w:r>
    </w:p>
    <w:p w14:paraId="593FBF3D" w14:textId="77777777" w:rsidR="005D6F78" w:rsidRDefault="005D6F78" w:rsidP="005D6F78">
      <w:pPr>
        <w:pStyle w:val="ListBullet"/>
        <w:spacing w:before="40" w:after="120"/>
      </w:pPr>
      <w:r>
        <w:t>Letters of support (where applicable)</w:t>
      </w:r>
    </w:p>
    <w:p w14:paraId="7D986CFC" w14:textId="69613801" w:rsidR="005D6F78" w:rsidRDefault="005D6F78" w:rsidP="005D6F78">
      <w:pPr>
        <w:pStyle w:val="ListBullet"/>
        <w:spacing w:before="40" w:after="120"/>
      </w:pPr>
      <w:r>
        <w:t>Project description for publication</w:t>
      </w:r>
      <w:r w:rsidR="00C24C90">
        <w:t xml:space="preserve"> (where applicable)</w:t>
      </w:r>
    </w:p>
    <w:p w14:paraId="5B99F9FA" w14:textId="77777777" w:rsidR="005D6F78" w:rsidRDefault="005D6F78" w:rsidP="005D6F78">
      <w:pPr>
        <w:pStyle w:val="Normalexplanatory"/>
      </w:pPr>
      <w:r>
        <w:t>Only attach if it is not already contained within the project description for publication.</w:t>
      </w:r>
      <w:r w:rsidRPr="00432266">
        <w:t xml:space="preserve"> </w:t>
      </w:r>
      <w:r w:rsidRPr="002B4E53">
        <w:t>This should be limited to 200 words.</w:t>
      </w:r>
    </w:p>
    <w:p w14:paraId="67419732" w14:textId="77777777" w:rsidR="0079757E" w:rsidRDefault="0079757E" w:rsidP="00F266B8">
      <w:pPr>
        <w:pStyle w:val="Heading3"/>
        <w:ind w:left="0" w:firstLine="0"/>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52F9167F" w14:textId="16D11253" w:rsidR="0085782F" w:rsidRDefault="0085782F" w:rsidP="00F266B8">
      <w:pPr>
        <w:pStyle w:val="Heading3"/>
        <w:ind w:left="0" w:firstLine="0"/>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3DFE06AF" w14:textId="55533E7D" w:rsidR="005D6F78" w:rsidRDefault="005D6F78">
      <w:pPr>
        <w:spacing w:before="0" w:after="200" w:line="276" w:lineRule="auto"/>
        <w:rPr>
          <w:i/>
          <w:color w:val="264F90"/>
          <w:lang w:eastAsia="en-AU"/>
        </w:rPr>
      </w:pPr>
      <w:r>
        <w:br w:type="page"/>
      </w:r>
    </w:p>
    <w:p w14:paraId="75913638" w14:textId="77777777" w:rsidR="005D6F78" w:rsidRPr="0085782F" w:rsidRDefault="005D6F78" w:rsidP="008D4613">
      <w:pPr>
        <w:pStyle w:val="Normalexplanatory"/>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F266B8">
      <w:pPr>
        <w:pStyle w:val="Heading3"/>
        <w:ind w:left="0" w:firstLine="0"/>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C37E9A"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C37E9A"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C993DF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F266B8">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F266B8">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F266B8">
      <w:pPr>
        <w:pStyle w:val="Heading3"/>
        <w:ind w:left="0" w:firstLine="0"/>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lastRenderedPageBreak/>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447A2AEC"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A0345F">
        <w:t xml:space="preserve">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0F6FBA">
      <w:pPr>
        <w:rPr>
          <w:lang w:eastAsia="en-AU"/>
        </w:rPr>
      </w:pPr>
      <w:r w:rsidRPr="00E46E90">
        <w:rPr>
          <w:lang w:eastAsia="en-AU"/>
        </w:rPr>
        <w:t>I approve the information in this application being communicated to the department in electronic form.</w:t>
      </w:r>
    </w:p>
    <w:sectPr w:rsidR="00B33130" w:rsidRPr="00E46E90" w:rsidSect="00F266B8">
      <w:pgSz w:w="11906" w:h="16838" w:code="9"/>
      <w:pgMar w:top="993"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E388" w14:textId="77777777" w:rsidR="00A0345F" w:rsidRDefault="00A0345F" w:rsidP="00D511C1">
      <w:pPr>
        <w:spacing w:after="0" w:line="240" w:lineRule="auto"/>
      </w:pPr>
      <w:r>
        <w:separator/>
      </w:r>
    </w:p>
  </w:endnote>
  <w:endnote w:type="continuationSeparator" w:id="0">
    <w:p w14:paraId="3D21392E" w14:textId="77777777" w:rsidR="00A0345F" w:rsidRDefault="00A0345F" w:rsidP="00D511C1">
      <w:pPr>
        <w:spacing w:after="0" w:line="240" w:lineRule="auto"/>
      </w:pPr>
      <w:r>
        <w:continuationSeparator/>
      </w:r>
    </w:p>
  </w:endnote>
  <w:endnote w:type="continuationNotice" w:id="1">
    <w:p w14:paraId="6AA7512C" w14:textId="77777777" w:rsidR="00A0345F" w:rsidRDefault="00A034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2961" w14:textId="28788A9A" w:rsidR="00A0345F" w:rsidRDefault="00C37E9A"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3C2CE5">
          <w:t>Medical Research Future Fund – Coronavirus Research Response Communication Strategies and Approaches During Outbreaks Application Form</w:t>
        </w:r>
      </w:sdtContent>
    </w:sdt>
  </w:p>
  <w:p w14:paraId="64541595" w14:textId="41269906" w:rsidR="00A0345F" w:rsidRPr="00865BEB" w:rsidRDefault="00A0345F" w:rsidP="00937C6C">
    <w:pPr>
      <w:pStyle w:val="Footer"/>
      <w:tabs>
        <w:tab w:val="clear" w:pos="4513"/>
        <w:tab w:val="clear" w:pos="9026"/>
        <w:tab w:val="center" w:pos="6237"/>
        <w:tab w:val="right" w:pos="8789"/>
      </w:tabs>
    </w:pPr>
    <w:r>
      <w:t>June 2020</w:t>
    </w:r>
    <w:r>
      <w:ptab w:relativeTo="margin" w:alignment="right" w:leader="none"/>
    </w:r>
    <w:r w:rsidRPr="00D511C1">
      <w:fldChar w:fldCharType="begin"/>
    </w:r>
    <w:r w:rsidRPr="00D511C1">
      <w:instrText xml:space="preserve"> PAGE </w:instrText>
    </w:r>
    <w:r w:rsidRPr="00D511C1">
      <w:fldChar w:fldCharType="separate"/>
    </w:r>
    <w:r w:rsidR="00DD2B4D">
      <w:rPr>
        <w:noProof/>
      </w:rPr>
      <w:t>17</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DD2B4D">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E769" w14:textId="114DE4D4" w:rsidR="00A0345F" w:rsidRPr="00865BEB" w:rsidRDefault="00C37E9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E333B">
          <w:t>Medical Research Future Fund – Coronavirus Research Response Communication Strategies and Approaches During Outbreaks Application Form</w:t>
        </w:r>
      </w:sdtContent>
    </w:sdt>
    <w:r w:rsidR="00A0345F">
      <w:ptab w:relativeTo="margin" w:alignment="center" w:leader="none"/>
    </w:r>
    <w:r w:rsidR="00A0345F">
      <w:t>[Month][Year]</w:t>
    </w:r>
    <w:r w:rsidR="00A0345F">
      <w:ptab w:relativeTo="margin" w:alignment="right" w:leader="none"/>
    </w:r>
    <w:r w:rsidR="00A0345F" w:rsidRPr="00D511C1">
      <w:fldChar w:fldCharType="begin"/>
    </w:r>
    <w:r w:rsidR="00A0345F" w:rsidRPr="00D511C1">
      <w:instrText xml:space="preserve"> PAGE </w:instrText>
    </w:r>
    <w:r w:rsidR="00A0345F" w:rsidRPr="00D511C1">
      <w:fldChar w:fldCharType="separate"/>
    </w:r>
    <w:r w:rsidR="00A0345F">
      <w:rPr>
        <w:noProof/>
      </w:rPr>
      <w:t>32</w:t>
    </w:r>
    <w:r w:rsidR="00A0345F" w:rsidRPr="00D511C1">
      <w:fldChar w:fldCharType="end"/>
    </w:r>
    <w:r w:rsidR="00A0345F">
      <w:t xml:space="preserve"> of </w:t>
    </w:r>
    <w:r w:rsidR="00A0345F">
      <w:rPr>
        <w:noProof/>
      </w:rPr>
      <w:fldChar w:fldCharType="begin"/>
    </w:r>
    <w:r w:rsidR="00A0345F">
      <w:rPr>
        <w:noProof/>
      </w:rPr>
      <w:instrText xml:space="preserve"> NUMPAGES  \* Arabic  \* MERGEFORMAT </w:instrText>
    </w:r>
    <w:r w:rsidR="00A0345F">
      <w:rPr>
        <w:noProof/>
      </w:rPr>
      <w:fldChar w:fldCharType="separate"/>
    </w:r>
    <w:r w:rsidR="00A0345F">
      <w:rPr>
        <w:noProof/>
      </w:rPr>
      <w:t>48</w:t>
    </w:r>
    <w:r w:rsidR="00A034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112F" w14:textId="77777777" w:rsidR="00A0345F" w:rsidRDefault="00A0345F" w:rsidP="00D511C1">
      <w:pPr>
        <w:spacing w:after="0" w:line="240" w:lineRule="auto"/>
      </w:pPr>
      <w:r>
        <w:separator/>
      </w:r>
    </w:p>
  </w:footnote>
  <w:footnote w:type="continuationSeparator" w:id="0">
    <w:p w14:paraId="3334B783" w14:textId="77777777" w:rsidR="00A0345F" w:rsidRDefault="00A0345F" w:rsidP="00D511C1">
      <w:pPr>
        <w:spacing w:after="0" w:line="240" w:lineRule="auto"/>
      </w:pPr>
      <w:r>
        <w:continuationSeparator/>
      </w:r>
    </w:p>
  </w:footnote>
  <w:footnote w:type="continuationNotice" w:id="1">
    <w:p w14:paraId="7117E6B7" w14:textId="77777777" w:rsidR="00A0345F" w:rsidRDefault="00A034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3E60" w14:textId="66335A7F" w:rsidR="00A0345F" w:rsidRDefault="00C37E9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1441" w14:textId="0FDF0F95" w:rsidR="00A0345F" w:rsidRPr="00D511C1" w:rsidRDefault="00C37E9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0345F"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4D0" w14:textId="1BBB76CB" w:rsidR="00A0345F" w:rsidRPr="005326A9" w:rsidRDefault="00A0345F" w:rsidP="0011453C">
    <w:pPr>
      <w:pStyle w:val="NoSpacing"/>
    </w:pPr>
  </w:p>
  <w:p w14:paraId="4058A03C" w14:textId="2E0D37B9" w:rsidR="00A0345F" w:rsidRPr="005326A9" w:rsidRDefault="00A0345F" w:rsidP="0011453C">
    <w:pPr>
      <w:pStyle w:val="NoSpacing"/>
    </w:pPr>
    <w:r>
      <w:rPr>
        <w:rFonts w:ascii="Segoe UI" w:hAnsi="Segoe UI" w:cs="Segoe UI"/>
        <w:noProof/>
        <w:color w:val="444444"/>
        <w:szCs w:val="20"/>
        <w:lang w:eastAsia="en-AU"/>
      </w:rPr>
      <w:drawing>
        <wp:inline distT="0" distB="0" distL="0" distR="0" wp14:anchorId="4B75F426" wp14:editId="0A73E0D4">
          <wp:extent cx="5579745" cy="890517"/>
          <wp:effectExtent l="0" t="0" r="1905" b="5080"/>
          <wp:docPr id="3" name="Picture 3" descr="Australian Government | Department of Industry, Science, Energy and Resources.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p>
  <w:p w14:paraId="361E1B65" w14:textId="779C4582" w:rsidR="00A0345F" w:rsidRPr="0011453C" w:rsidRDefault="00A0345F" w:rsidP="0011453C">
    <w:pPr>
      <w:pStyle w:val="Title"/>
    </w:pPr>
    <w:r>
      <w:t>Sample a</w:t>
    </w:r>
    <w:r w:rsidRPr="004B67A6">
      <w:t>pplication</w:t>
    </w:r>
    <w:r>
      <w:t xml:space="preserve"> f</w:t>
    </w:r>
    <w:r w:rsidRPr="00E02936">
      <w:t>orm</w:t>
    </w:r>
    <w:r w:rsidR="00C37E9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D826" w14:textId="2418B93B" w:rsidR="00A0345F" w:rsidRDefault="00C37E9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AA4B" w14:textId="1C2BE065" w:rsidR="00A0345F" w:rsidRPr="00081134" w:rsidRDefault="00A0345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37E9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3985" w14:textId="0DEF5682" w:rsidR="00A0345F" w:rsidRPr="00E806BA" w:rsidRDefault="00C37E9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0345F"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495CDA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018F5"/>
    <w:multiLevelType w:val="hybridMultilevel"/>
    <w:tmpl w:val="B53EAFF6"/>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4" w15:restartNumberingAfterBreak="0">
    <w:nsid w:val="0BA72CA3"/>
    <w:multiLevelType w:val="hybridMultilevel"/>
    <w:tmpl w:val="505E8176"/>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start w:val="1"/>
      <w:numFmt w:val="bullet"/>
      <w:lvlText w:val=""/>
      <w:lvlJc w:val="left"/>
      <w:pPr>
        <w:ind w:left="2880" w:hanging="360"/>
      </w:pPr>
      <w:rPr>
        <w:rFonts w:ascii="Symbol" w:hAnsi="Symbol" w:hint="default"/>
      </w:rPr>
    </w:lvl>
    <w:lvl w:ilvl="4" w:tplc="2FBEEC36">
      <w:start w:val="1"/>
      <w:numFmt w:val="bullet"/>
      <w:lvlText w:val="o"/>
      <w:lvlJc w:val="left"/>
      <w:pPr>
        <w:ind w:left="3600" w:hanging="360"/>
      </w:pPr>
      <w:rPr>
        <w:rFonts w:ascii="Courier New" w:hAnsi="Courier New" w:cs="Courier New" w:hint="default"/>
      </w:rPr>
    </w:lvl>
    <w:lvl w:ilvl="5" w:tplc="5B7E5D76">
      <w:start w:val="1"/>
      <w:numFmt w:val="bullet"/>
      <w:lvlText w:val=""/>
      <w:lvlJc w:val="left"/>
      <w:pPr>
        <w:ind w:left="4320" w:hanging="360"/>
      </w:pPr>
      <w:rPr>
        <w:rFonts w:ascii="Wingdings" w:hAnsi="Wingdings" w:hint="default"/>
      </w:rPr>
    </w:lvl>
    <w:lvl w:ilvl="6" w:tplc="CC0EB0BE">
      <w:start w:val="1"/>
      <w:numFmt w:val="bullet"/>
      <w:lvlText w:val=""/>
      <w:lvlJc w:val="left"/>
      <w:pPr>
        <w:ind w:left="5040" w:hanging="360"/>
      </w:pPr>
      <w:rPr>
        <w:rFonts w:ascii="Symbol" w:hAnsi="Symbol" w:hint="default"/>
      </w:rPr>
    </w:lvl>
    <w:lvl w:ilvl="7" w:tplc="07DAB6C2">
      <w:start w:val="1"/>
      <w:numFmt w:val="bullet"/>
      <w:lvlText w:val="o"/>
      <w:lvlJc w:val="left"/>
      <w:pPr>
        <w:ind w:left="5760" w:hanging="360"/>
      </w:pPr>
      <w:rPr>
        <w:rFonts w:ascii="Courier New" w:hAnsi="Courier New" w:cs="Courier New" w:hint="default"/>
      </w:rPr>
    </w:lvl>
    <w:lvl w:ilvl="8" w:tplc="A7722B9E">
      <w:start w:val="1"/>
      <w:numFmt w:val="bullet"/>
      <w:lvlText w:val=""/>
      <w:lvlJc w:val="left"/>
      <w:pPr>
        <w:ind w:left="6480" w:hanging="360"/>
      </w:pPr>
      <w:rPr>
        <w:rFonts w:ascii="Wingdings" w:hAnsi="Wingdings" w:hint="default"/>
      </w:rPr>
    </w:lvl>
  </w:abstractNum>
  <w:abstractNum w:abstractNumId="5"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B41800"/>
    <w:multiLevelType w:val="hybridMultilevel"/>
    <w:tmpl w:val="CDEA28A2"/>
    <w:lvl w:ilvl="0" w:tplc="DD604892">
      <w:start w:val="1"/>
      <w:numFmt w:val="bullet"/>
      <w:lvlText w:val=""/>
      <w:lvlJc w:val="left"/>
      <w:pPr>
        <w:ind w:left="1080" w:hanging="360"/>
      </w:pPr>
      <w:rPr>
        <w:rFonts w:ascii="Wingdings" w:hAnsi="Wingdings" w:hint="default"/>
        <w:color w:val="264F9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801783"/>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F1562A"/>
    <w:multiLevelType w:val="hybridMultilevel"/>
    <w:tmpl w:val="9940977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3" w15:restartNumberingAfterBreak="0">
    <w:nsid w:val="6C3A2B58"/>
    <w:multiLevelType w:val="hybridMultilevel"/>
    <w:tmpl w:val="1548BBC6"/>
    <w:lvl w:ilvl="0" w:tplc="DD604892">
      <w:start w:val="1"/>
      <w:numFmt w:val="bullet"/>
      <w:lvlText w:val=""/>
      <w:lvlJc w:val="left"/>
      <w:pPr>
        <w:ind w:left="1080" w:hanging="360"/>
      </w:pPr>
      <w:rPr>
        <w:rFonts w:ascii="Wingdings" w:hAnsi="Wingdings" w:hint="default"/>
        <w:color w:val="264F9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E1A294C"/>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15"/>
  </w:num>
  <w:num w:numId="4">
    <w:abstractNumId w:val="11"/>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 w:numId="12">
    <w:abstractNumId w:val="9"/>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2"/>
  </w:num>
  <w:num w:numId="16">
    <w:abstractNumId w:val="3"/>
  </w:num>
  <w:num w:numId="17">
    <w:abstractNumId w:val="3"/>
    <w:lvlOverride w:ilvl="0">
      <w:startOverride w:val="1"/>
    </w:lvlOverride>
  </w:num>
  <w:num w:numId="18">
    <w:abstractNumId w:val="13"/>
  </w:num>
  <w:num w:numId="19">
    <w:abstractNumId w:val="12"/>
  </w:num>
  <w:num w:numId="20">
    <w:abstractNumId w:val="12"/>
  </w:num>
  <w:num w:numId="21">
    <w:abstractNumId w:val="12"/>
  </w:num>
  <w:num w:numId="22">
    <w:abstractNumId w:val="1"/>
  </w:num>
  <w:num w:numId="23">
    <w:abstractNumId w:val="12"/>
  </w:num>
  <w:num w:numId="24">
    <w:abstractNumId w:val="12"/>
  </w:num>
  <w:num w:numId="25">
    <w:abstractNumId w:val="12"/>
  </w:num>
  <w:num w:numId="26">
    <w:abstractNumId w:val="15"/>
  </w:num>
  <w:num w:numId="27">
    <w:abstractNumId w:val="15"/>
  </w:num>
  <w:num w:numId="28">
    <w:abstractNumId w:val="7"/>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87BCA"/>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1523"/>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0F6FBA"/>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3553"/>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C6D"/>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5F9"/>
    <w:rsid w:val="00286B69"/>
    <w:rsid w:val="0028723C"/>
    <w:rsid w:val="00290BC6"/>
    <w:rsid w:val="00291D11"/>
    <w:rsid w:val="002938C0"/>
    <w:rsid w:val="00294AD5"/>
    <w:rsid w:val="00294EE1"/>
    <w:rsid w:val="0029557B"/>
    <w:rsid w:val="0029677A"/>
    <w:rsid w:val="002A1A4E"/>
    <w:rsid w:val="002A3558"/>
    <w:rsid w:val="002B1FAA"/>
    <w:rsid w:val="002B4A0C"/>
    <w:rsid w:val="002B6907"/>
    <w:rsid w:val="002B71D4"/>
    <w:rsid w:val="002B7B90"/>
    <w:rsid w:val="002C0D92"/>
    <w:rsid w:val="002C1484"/>
    <w:rsid w:val="002C1C99"/>
    <w:rsid w:val="002C359F"/>
    <w:rsid w:val="002C47BA"/>
    <w:rsid w:val="002C6D70"/>
    <w:rsid w:val="002C7ACB"/>
    <w:rsid w:val="002D1C1A"/>
    <w:rsid w:val="002D2B9F"/>
    <w:rsid w:val="002D3368"/>
    <w:rsid w:val="002D3A0A"/>
    <w:rsid w:val="002D5858"/>
    <w:rsid w:val="002E1C62"/>
    <w:rsid w:val="002E333B"/>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07A3"/>
    <w:rsid w:val="00381530"/>
    <w:rsid w:val="00383957"/>
    <w:rsid w:val="00383D09"/>
    <w:rsid w:val="00384FE0"/>
    <w:rsid w:val="0038541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2CE5"/>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5E93"/>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E1CBF"/>
    <w:rsid w:val="004E2018"/>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16C9"/>
    <w:rsid w:val="005B330A"/>
    <w:rsid w:val="005B4A29"/>
    <w:rsid w:val="005B639C"/>
    <w:rsid w:val="005B667C"/>
    <w:rsid w:val="005C097B"/>
    <w:rsid w:val="005C2196"/>
    <w:rsid w:val="005C2706"/>
    <w:rsid w:val="005C2B0C"/>
    <w:rsid w:val="005C3316"/>
    <w:rsid w:val="005C4AE8"/>
    <w:rsid w:val="005C5BED"/>
    <w:rsid w:val="005C672B"/>
    <w:rsid w:val="005D4214"/>
    <w:rsid w:val="005D5AF1"/>
    <w:rsid w:val="005D6F78"/>
    <w:rsid w:val="005D772A"/>
    <w:rsid w:val="005E1EBF"/>
    <w:rsid w:val="005E3D71"/>
    <w:rsid w:val="005E483D"/>
    <w:rsid w:val="005E6ECF"/>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25DD"/>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4608"/>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35171"/>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B78"/>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6C5A"/>
    <w:rsid w:val="008A78D0"/>
    <w:rsid w:val="008B2FEF"/>
    <w:rsid w:val="008B6789"/>
    <w:rsid w:val="008B7F95"/>
    <w:rsid w:val="008C1BE2"/>
    <w:rsid w:val="008C1C25"/>
    <w:rsid w:val="008C4CDD"/>
    <w:rsid w:val="008C5213"/>
    <w:rsid w:val="008C5CA7"/>
    <w:rsid w:val="008C5CB2"/>
    <w:rsid w:val="008C69EB"/>
    <w:rsid w:val="008D10A2"/>
    <w:rsid w:val="008D1C96"/>
    <w:rsid w:val="008D3464"/>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0EA"/>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882"/>
    <w:rsid w:val="00954C0E"/>
    <w:rsid w:val="009566C7"/>
    <w:rsid w:val="00956DE9"/>
    <w:rsid w:val="00956DFF"/>
    <w:rsid w:val="00957127"/>
    <w:rsid w:val="00957243"/>
    <w:rsid w:val="00960172"/>
    <w:rsid w:val="0096090D"/>
    <w:rsid w:val="00964B54"/>
    <w:rsid w:val="0096517A"/>
    <w:rsid w:val="00966DA5"/>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4D08"/>
    <w:rsid w:val="009C6274"/>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565"/>
    <w:rsid w:val="00A02CBC"/>
    <w:rsid w:val="00A0345F"/>
    <w:rsid w:val="00A04604"/>
    <w:rsid w:val="00A0608B"/>
    <w:rsid w:val="00A10EF7"/>
    <w:rsid w:val="00A11E2D"/>
    <w:rsid w:val="00A11EA6"/>
    <w:rsid w:val="00A15E97"/>
    <w:rsid w:val="00A16287"/>
    <w:rsid w:val="00A17B78"/>
    <w:rsid w:val="00A206A9"/>
    <w:rsid w:val="00A2122E"/>
    <w:rsid w:val="00A2288F"/>
    <w:rsid w:val="00A2642C"/>
    <w:rsid w:val="00A31F15"/>
    <w:rsid w:val="00A32505"/>
    <w:rsid w:val="00A33648"/>
    <w:rsid w:val="00A35CAC"/>
    <w:rsid w:val="00A35DDE"/>
    <w:rsid w:val="00A370A4"/>
    <w:rsid w:val="00A37F7B"/>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031"/>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497C"/>
    <w:rsid w:val="00BC6D60"/>
    <w:rsid w:val="00BC7294"/>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4C90"/>
    <w:rsid w:val="00C25D8C"/>
    <w:rsid w:val="00C25EB9"/>
    <w:rsid w:val="00C26460"/>
    <w:rsid w:val="00C2740F"/>
    <w:rsid w:val="00C27D5A"/>
    <w:rsid w:val="00C30F6E"/>
    <w:rsid w:val="00C31F14"/>
    <w:rsid w:val="00C33D38"/>
    <w:rsid w:val="00C34A3D"/>
    <w:rsid w:val="00C34F7D"/>
    <w:rsid w:val="00C351AE"/>
    <w:rsid w:val="00C36BEF"/>
    <w:rsid w:val="00C3729A"/>
    <w:rsid w:val="00C37A17"/>
    <w:rsid w:val="00C37E9A"/>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4CD"/>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5E30"/>
    <w:rsid w:val="00CB6ADF"/>
    <w:rsid w:val="00CB6F94"/>
    <w:rsid w:val="00CB7ADE"/>
    <w:rsid w:val="00CC0BD2"/>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1AA"/>
    <w:rsid w:val="00D0627D"/>
    <w:rsid w:val="00D06586"/>
    <w:rsid w:val="00D06D4D"/>
    <w:rsid w:val="00D0743E"/>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2972"/>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2B4D"/>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2A0A"/>
    <w:rsid w:val="00EF3E8B"/>
    <w:rsid w:val="00EF4378"/>
    <w:rsid w:val="00EF623A"/>
    <w:rsid w:val="00EF741B"/>
    <w:rsid w:val="00EF7508"/>
    <w:rsid w:val="00F00B07"/>
    <w:rsid w:val="00F0144E"/>
    <w:rsid w:val="00F0181E"/>
    <w:rsid w:val="00F01BB7"/>
    <w:rsid w:val="00F020DF"/>
    <w:rsid w:val="00F0319F"/>
    <w:rsid w:val="00F0330C"/>
    <w:rsid w:val="00F10C79"/>
    <w:rsid w:val="00F12DEE"/>
    <w:rsid w:val="00F13FD7"/>
    <w:rsid w:val="00F141AC"/>
    <w:rsid w:val="00F14591"/>
    <w:rsid w:val="00F14841"/>
    <w:rsid w:val="00F16840"/>
    <w:rsid w:val="00F16F89"/>
    <w:rsid w:val="00F1796D"/>
    <w:rsid w:val="00F17F46"/>
    <w:rsid w:val="00F21450"/>
    <w:rsid w:val="00F222D8"/>
    <w:rsid w:val="00F254F9"/>
    <w:rsid w:val="00F25D56"/>
    <w:rsid w:val="00F266B8"/>
    <w:rsid w:val="00F27817"/>
    <w:rsid w:val="00F3026A"/>
    <w:rsid w:val="00F30BFB"/>
    <w:rsid w:val="00F3219E"/>
    <w:rsid w:val="00F32B83"/>
    <w:rsid w:val="00F33699"/>
    <w:rsid w:val="00F34079"/>
    <w:rsid w:val="00F3700D"/>
    <w:rsid w:val="00F373A6"/>
    <w:rsid w:val="00F37F87"/>
    <w:rsid w:val="00F418D2"/>
    <w:rsid w:val="00F4508F"/>
    <w:rsid w:val="00F51593"/>
    <w:rsid w:val="00F5295F"/>
    <w:rsid w:val="00F52AD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52CD"/>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Bullet1">
    <w:name w:val="Bullet 1"/>
    <w:basedOn w:val="Normal"/>
    <w:autoRedefine/>
    <w:qFormat/>
    <w:rsid w:val="005D6F78"/>
    <w:pPr>
      <w:suppressAutoHyphens/>
      <w:spacing w:before="60" w:after="6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04842930">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9284">
      <w:bodyDiv w:val="1"/>
      <w:marLeft w:val="0"/>
      <w:marRight w:val="0"/>
      <w:marTop w:val="0"/>
      <w:marBottom w:val="0"/>
      <w:divBdr>
        <w:top w:val="none" w:sz="0" w:space="0" w:color="auto"/>
        <w:left w:val="none" w:sz="0" w:space="0" w:color="auto"/>
        <w:bottom w:val="none" w:sz="0" w:space="0" w:color="auto"/>
        <w:right w:val="none" w:sz="0" w:space="0" w:color="auto"/>
      </w:divBdr>
    </w:div>
    <w:div w:id="624505359">
      <w:bodyDiv w:val="1"/>
      <w:marLeft w:val="0"/>
      <w:marRight w:val="0"/>
      <w:marTop w:val="0"/>
      <w:marBottom w:val="0"/>
      <w:divBdr>
        <w:top w:val="none" w:sz="0" w:space="0" w:color="auto"/>
        <w:left w:val="none" w:sz="0" w:space="0" w:color="auto"/>
        <w:bottom w:val="none" w:sz="0" w:space="0" w:color="auto"/>
        <w:right w:val="none" w:sz="0" w:space="0" w:color="auto"/>
      </w:divBdr>
    </w:div>
    <w:div w:id="77706103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924589">
      <w:bodyDiv w:val="1"/>
      <w:marLeft w:val="0"/>
      <w:marRight w:val="0"/>
      <w:marTop w:val="0"/>
      <w:marBottom w:val="0"/>
      <w:divBdr>
        <w:top w:val="none" w:sz="0" w:space="0" w:color="auto"/>
        <w:left w:val="none" w:sz="0" w:space="0" w:color="auto"/>
        <w:bottom w:val="none" w:sz="0" w:space="0" w:color="auto"/>
        <w:right w:val="none" w:sz="0" w:space="0" w:color="auto"/>
      </w:divBdr>
    </w:div>
    <w:div w:id="952977218">
      <w:bodyDiv w:val="1"/>
      <w:marLeft w:val="0"/>
      <w:marRight w:val="0"/>
      <w:marTop w:val="0"/>
      <w:marBottom w:val="0"/>
      <w:divBdr>
        <w:top w:val="none" w:sz="0" w:space="0" w:color="auto"/>
        <w:left w:val="none" w:sz="0" w:space="0" w:color="auto"/>
        <w:bottom w:val="none" w:sz="0" w:space="0" w:color="auto"/>
        <w:right w:val="none" w:sz="0" w:space="0" w:color="auto"/>
      </w:divBdr>
    </w:div>
    <w:div w:id="1206680470">
      <w:bodyDiv w:val="1"/>
      <w:marLeft w:val="0"/>
      <w:marRight w:val="0"/>
      <w:marTop w:val="0"/>
      <w:marBottom w:val="0"/>
      <w:divBdr>
        <w:top w:val="none" w:sz="0" w:space="0" w:color="auto"/>
        <w:left w:val="none" w:sz="0" w:space="0" w:color="auto"/>
        <w:bottom w:val="none" w:sz="0" w:space="0" w:color="auto"/>
        <w:right w:val="none" w:sz="0" w:space="0" w:color="auto"/>
      </w:divBdr>
    </w:div>
    <w:div w:id="1442070550">
      <w:bodyDiv w:val="1"/>
      <w:marLeft w:val="0"/>
      <w:marRight w:val="0"/>
      <w:marTop w:val="0"/>
      <w:marBottom w:val="0"/>
      <w:divBdr>
        <w:top w:val="none" w:sz="0" w:space="0" w:color="auto"/>
        <w:left w:val="none" w:sz="0" w:space="0" w:color="auto"/>
        <w:bottom w:val="none" w:sz="0" w:space="0" w:color="auto"/>
        <w:right w:val="none" w:sz="0" w:space="0" w:color="auto"/>
      </w:divBdr>
    </w:div>
    <w:div w:id="1661302297">
      <w:bodyDiv w:val="1"/>
      <w:marLeft w:val="0"/>
      <w:marRight w:val="0"/>
      <w:marTop w:val="0"/>
      <w:marBottom w:val="0"/>
      <w:divBdr>
        <w:top w:val="none" w:sz="0" w:space="0" w:color="auto"/>
        <w:left w:val="none" w:sz="0" w:space="0" w:color="auto"/>
        <w:bottom w:val="none" w:sz="0" w:space="0" w:color="auto"/>
        <w:right w:val="none" w:sz="0" w:space="0" w:color="auto"/>
      </w:divBdr>
    </w:div>
    <w:div w:id="187984991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business.gov.au/contact-us" TargetMode="Externa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Grants-and-Programs/Communication-Strategies-and-Approaches-During-Outbreak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usiness.gov.au/Grants-and-Programs/Communication-Strategies-and-Approaches-During-Outbreaks"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s://www.d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7744B"/>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852f7bbc2fcaaea0a1152d736c2e6510">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2003fbb20f3788050195754a09b589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sharepoint/v3"/>
    <ds:schemaRef ds:uri="http://schemas.microsoft.com/office/2006/documentManagement/types"/>
    <ds:schemaRef ds:uri="2a251b7e-61e4-4816-a71f-b295a9ad20fb"/>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098A44-D054-4F4C-B6EC-B67098E0865F}">
  <ds:schemaRefs>
    <ds:schemaRef ds:uri="http://schemas.microsoft.com/sharepoint/events"/>
  </ds:schemaRefs>
</ds:datastoreItem>
</file>

<file path=customXml/itemProps4.xml><?xml version="1.0" encoding="utf-8"?>
<ds:datastoreItem xmlns:ds="http://schemas.openxmlformats.org/officeDocument/2006/customXml" ds:itemID="{DF6BC63B-34BB-4EC5-A6CB-2F6DE44F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E3322D-B361-4EC4-9BDD-446E381054A7}">
  <ds:schemaRefs>
    <ds:schemaRef ds:uri="http://www.w3.org/2001/XMLSchema"/>
  </ds:schemaRefs>
</ds:datastoreItem>
</file>

<file path=customXml/itemProps6.xml><?xml version="1.0" encoding="utf-8"?>
<ds:datastoreItem xmlns:ds="http://schemas.openxmlformats.org/officeDocument/2006/customXml" ds:itemID="{E2EF16B3-6DB9-4067-9726-C45F95F6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4021</Words>
  <Characters>22925</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Medical Research Future Fund – Coronavirus Research Response Communication Strategies and Approaches During Outbreaks Application Form</vt:lpstr>
    </vt:vector>
  </TitlesOfParts>
  <Company>Industry</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Research Future Fund – Coronavirus Research Response Communication Strategies and Approaches During Outbreaks Application Form</dc:title>
  <dc:creator>Business Grants Hub</dc:creator>
  <dc:description>Square brackets indicate user input.</dc:description>
  <cp:lastModifiedBy>Alvin Wong</cp:lastModifiedBy>
  <cp:revision>2</cp:revision>
  <cp:lastPrinted>2016-04-27T00:36:00Z</cp:lastPrinted>
  <dcterms:created xsi:type="dcterms:W3CDTF">2020-06-12T06:34:00Z</dcterms:created>
  <dcterms:modified xsi:type="dcterms:W3CDTF">2020-06-12T06:34:00Z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GovernmentEntities">
    <vt:lpwstr/>
  </property>
  <property fmtid="{D5CDD505-2E9C-101B-9397-08002B2CF9AE}" pid="19" name="g7cee4c3f49f4a8d957fe196d6fcc5b5">
    <vt:lpwstr/>
  </property>
  <property fmtid="{D5CDD505-2E9C-101B-9397-08002B2CF9AE}" pid="20" name="IconOverlay">
    <vt:lpwstr/>
  </property>
</Properties>
</file>