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296" w:rsidRPr="00480296" w:rsidRDefault="00480296">
      <w:pPr>
        <w:rPr>
          <w:b/>
          <w:sz w:val="24"/>
          <w:szCs w:val="24"/>
        </w:rPr>
      </w:pPr>
      <w:r w:rsidRPr="00480296">
        <w:rPr>
          <w:b/>
          <w:sz w:val="24"/>
          <w:szCs w:val="24"/>
        </w:rPr>
        <w:t xml:space="preserve">Minimum data </w:t>
      </w:r>
      <w:bookmarkStart w:id="0" w:name="_GoBack"/>
      <w:bookmarkEnd w:id="0"/>
    </w:p>
    <w:p w:rsidR="00480296" w:rsidRDefault="00480296">
      <w:r>
        <w:t xml:space="preserve">You must submit minimum data in NHMRC’s Grants Management System by the applicable due date and time. </w:t>
      </w:r>
      <w:r w:rsidR="0011744C" w:rsidRPr="0011744C">
        <w:rPr>
          <w:color w:val="FF0000"/>
        </w:rPr>
        <w:t xml:space="preserve">(5pm, Wednesday 22 Jan 2020) </w:t>
      </w:r>
    </w:p>
    <w:p w:rsidR="00480296" w:rsidRDefault="00480296">
      <w:r>
        <w:t xml:space="preserve">Failure to meet this deadline will result in the application not proceeding. </w:t>
      </w:r>
    </w:p>
    <w:p w:rsidR="00480296" w:rsidRDefault="00480296">
      <w:r>
        <w:t xml:space="preserve">Minimum data for this grant opportunity is: </w:t>
      </w:r>
    </w:p>
    <w:p w:rsidR="00480296" w:rsidRDefault="00480296" w:rsidP="00480296">
      <w:pPr>
        <w:pStyle w:val="ListParagraph"/>
        <w:numPr>
          <w:ilvl w:val="0"/>
          <w:numId w:val="3"/>
        </w:numPr>
        <w:spacing w:after="0"/>
      </w:pPr>
      <w:r>
        <w:t xml:space="preserve">General </w:t>
      </w:r>
      <w:r>
        <w:t xml:space="preserve">- </w:t>
      </w:r>
      <w:r>
        <w:t xml:space="preserve">Application Information </w:t>
      </w:r>
    </w:p>
    <w:p w:rsidR="00480296" w:rsidRDefault="00480296" w:rsidP="00480296">
      <w:pPr>
        <w:pStyle w:val="ListParagraph"/>
        <w:numPr>
          <w:ilvl w:val="0"/>
          <w:numId w:val="3"/>
        </w:numPr>
        <w:spacing w:after="0"/>
      </w:pPr>
      <w:r>
        <w:t xml:space="preserve">Administering Institution </w:t>
      </w:r>
    </w:p>
    <w:p w:rsidR="00480296" w:rsidRDefault="00480296" w:rsidP="00480296">
      <w:pPr>
        <w:pStyle w:val="ListParagraph"/>
        <w:numPr>
          <w:ilvl w:val="0"/>
          <w:numId w:val="3"/>
        </w:numPr>
        <w:spacing w:after="0"/>
      </w:pPr>
      <w:r>
        <w:t xml:space="preserve">Application Title </w:t>
      </w:r>
    </w:p>
    <w:p w:rsidR="00480296" w:rsidRDefault="00480296" w:rsidP="00480296">
      <w:pPr>
        <w:pStyle w:val="ListParagraph"/>
        <w:numPr>
          <w:ilvl w:val="0"/>
          <w:numId w:val="3"/>
        </w:numPr>
        <w:spacing w:after="0"/>
      </w:pPr>
      <w:r>
        <w:t xml:space="preserve">Aboriginal/Torres Strait Islander Research (yes/no) </w:t>
      </w:r>
    </w:p>
    <w:p w:rsidR="00480296" w:rsidRDefault="00480296" w:rsidP="00480296">
      <w:pPr>
        <w:pStyle w:val="ListParagraph"/>
        <w:numPr>
          <w:ilvl w:val="0"/>
          <w:numId w:val="3"/>
        </w:numPr>
        <w:spacing w:after="0"/>
      </w:pPr>
      <w:r>
        <w:t xml:space="preserve">Synopsis (see Synopsis below.) </w:t>
      </w:r>
    </w:p>
    <w:p w:rsidR="00480296" w:rsidRDefault="00480296" w:rsidP="00480296">
      <w:pPr>
        <w:pStyle w:val="ListParagraph"/>
        <w:numPr>
          <w:ilvl w:val="0"/>
          <w:numId w:val="3"/>
        </w:numPr>
        <w:spacing w:after="0"/>
      </w:pPr>
      <w:r>
        <w:t>Plain English Summary that can be used to describe your project to the general public (</w:t>
      </w:r>
      <w:proofErr w:type="gramStart"/>
      <w:r>
        <w:t>500 character</w:t>
      </w:r>
      <w:proofErr w:type="gramEnd"/>
      <w:r>
        <w:t xml:space="preserve"> limit, including spaces and line breaks). </w:t>
      </w:r>
    </w:p>
    <w:p w:rsidR="00480296" w:rsidRDefault="00480296" w:rsidP="00480296">
      <w:pPr>
        <w:pStyle w:val="ListParagraph"/>
        <w:numPr>
          <w:ilvl w:val="0"/>
          <w:numId w:val="3"/>
        </w:numPr>
        <w:spacing w:after="0"/>
      </w:pPr>
      <w:r>
        <w:t xml:space="preserve">RC: Research Classification. </w:t>
      </w:r>
    </w:p>
    <w:p w:rsidR="00480296" w:rsidRDefault="00480296"/>
    <w:p w:rsidR="00480296" w:rsidRDefault="00480296">
      <w:r>
        <w:t xml:space="preserve">Using placeholder text such as “text”, “synopsis” or “xx” etc. is not acceptable as minimum data. </w:t>
      </w:r>
    </w:p>
    <w:p w:rsidR="00480296" w:rsidRDefault="00480296">
      <w:r>
        <w:t xml:space="preserve">Applications proposing clinical research including clinical trials, should ensure the Application Title is in the PICO format (i.e. the title includes information on the Participants, Intervention and Comparison groups, and the Outcomes of the research). </w:t>
      </w:r>
    </w:p>
    <w:p w:rsidR="006E5FBF" w:rsidRDefault="00480296">
      <w:r>
        <w:t xml:space="preserve">Please note you will also need to complete the RAO Edit Access and Privacy Agreement </w:t>
      </w:r>
      <w:proofErr w:type="gramStart"/>
      <w:r>
        <w:t>in order to</w:t>
      </w:r>
      <w:proofErr w:type="gramEnd"/>
      <w:r>
        <w:t xml:space="preserve"> save your minimum data. Your RAO is not required to certify the minimum data. Applications should only be certified once complete and ready for submission.</w:t>
      </w:r>
    </w:p>
    <w:sectPr w:rsidR="006E5F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44C" w:rsidRDefault="0011744C" w:rsidP="0011744C">
      <w:pPr>
        <w:spacing w:after="0" w:line="240" w:lineRule="auto"/>
      </w:pPr>
      <w:r>
        <w:separator/>
      </w:r>
    </w:p>
  </w:endnote>
  <w:endnote w:type="continuationSeparator" w:id="0">
    <w:p w:rsidR="0011744C" w:rsidRDefault="0011744C" w:rsidP="00117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44C" w:rsidRDefault="00117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44C" w:rsidRDefault="001174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44C" w:rsidRDefault="00117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44C" w:rsidRDefault="0011744C" w:rsidP="0011744C">
      <w:pPr>
        <w:spacing w:after="0" w:line="240" w:lineRule="auto"/>
      </w:pPr>
      <w:r>
        <w:separator/>
      </w:r>
    </w:p>
  </w:footnote>
  <w:footnote w:type="continuationSeparator" w:id="0">
    <w:p w:rsidR="0011744C" w:rsidRDefault="0011744C" w:rsidP="00117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44C" w:rsidRDefault="00117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44C" w:rsidRDefault="001174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44C" w:rsidRDefault="00117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95F41"/>
    <w:multiLevelType w:val="hybridMultilevel"/>
    <w:tmpl w:val="3B7EAC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C441D"/>
    <w:multiLevelType w:val="hybridMultilevel"/>
    <w:tmpl w:val="0F9665D2"/>
    <w:lvl w:ilvl="0" w:tplc="EA0097D6">
      <w:numFmt w:val="bullet"/>
      <w:lvlText w:val="−"/>
      <w:lvlJc w:val="left"/>
      <w:pPr>
        <w:ind w:left="720" w:hanging="360"/>
      </w:pPr>
      <w:rPr>
        <w:rFonts w:ascii="Calibri" w:eastAsiaTheme="minorHAnsi" w:hAnsi="Calibri" w:cs="Calibri" w:hint="default"/>
      </w:rPr>
    </w:lvl>
    <w:lvl w:ilvl="1" w:tplc="8A32372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282670"/>
    <w:multiLevelType w:val="hybridMultilevel"/>
    <w:tmpl w:val="84704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96"/>
    <w:rsid w:val="0011744C"/>
    <w:rsid w:val="00480296"/>
    <w:rsid w:val="006E5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B9B89"/>
  <w15:chartTrackingRefBased/>
  <w15:docId w15:val="{EE5E9819-1122-4B7E-8532-8A990403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296"/>
    <w:pPr>
      <w:ind w:left="720"/>
      <w:contextualSpacing/>
    </w:pPr>
  </w:style>
  <w:style w:type="paragraph" w:styleId="Header">
    <w:name w:val="header"/>
    <w:basedOn w:val="Normal"/>
    <w:link w:val="HeaderChar"/>
    <w:uiPriority w:val="99"/>
    <w:unhideWhenUsed/>
    <w:rsid w:val="00117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44C"/>
  </w:style>
  <w:style w:type="paragraph" w:styleId="Footer">
    <w:name w:val="footer"/>
    <w:basedOn w:val="Normal"/>
    <w:link w:val="FooterChar"/>
    <w:uiPriority w:val="99"/>
    <w:unhideWhenUsed/>
    <w:rsid w:val="00117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40A2E09D-508A-4C3B-9529-A0027D49D83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Alvin Wong</dc:creator>
  <cp:keywords/>
  <dc:description/>
  <cp:lastModifiedBy>Alvin Wong</cp:lastModifiedBy>
  <cp:revision>2</cp:revision>
  <dcterms:created xsi:type="dcterms:W3CDTF">2019-11-28T05:07:00Z</dcterms:created>
  <dcterms:modified xsi:type="dcterms:W3CDTF">2019-11-28T05:10:00Z</dcterms:modified>
</cp:coreProperties>
</file>